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99B" w:rsidRDefault="00D8299B" w:rsidP="00E0258F">
      <w:pPr>
        <w:pStyle w:val="Sinespaciado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4B0F89" w:rsidRDefault="004B0F89" w:rsidP="00D8299B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I</w:t>
      </w:r>
      <w:r w:rsidR="00D8299B">
        <w:rPr>
          <w:rFonts w:ascii="Times New Roman" w:hAnsi="Times New Roman" w:cs="Times New Roman"/>
          <w:b/>
          <w:sz w:val="24"/>
          <w:szCs w:val="24"/>
        </w:rPr>
        <w:t xml:space="preserve">. ERANSKINA: </w:t>
      </w:r>
    </w:p>
    <w:p w:rsidR="00D8299B" w:rsidRDefault="00D8299B" w:rsidP="00D8299B">
      <w:pPr>
        <w:jc w:val="both"/>
        <w:rPr>
          <w:rFonts w:ascii="Times New Roman" w:hAnsi="Times New Roman" w:cs="Times New Roman"/>
          <w:sz w:val="24"/>
          <w:szCs w:val="24"/>
        </w:rPr>
      </w:pPr>
      <w:r w:rsidRPr="00D8299B">
        <w:rPr>
          <w:rFonts w:ascii="Times New Roman" w:hAnsi="Times New Roman" w:cs="Times New Roman"/>
          <w:sz w:val="24"/>
          <w:szCs w:val="24"/>
        </w:rPr>
        <w:t xml:space="preserve">2008-2018 artean </w:t>
      </w:r>
      <w:r>
        <w:rPr>
          <w:rFonts w:ascii="Times New Roman" w:hAnsi="Times New Roman" w:cs="Times New Roman"/>
          <w:sz w:val="24"/>
          <w:szCs w:val="24"/>
        </w:rPr>
        <w:t xml:space="preserve">DUOn PST jaso zuten gaixoen </w:t>
      </w:r>
      <w:r w:rsidRPr="00D8299B">
        <w:rPr>
          <w:rFonts w:ascii="Times New Roman" w:hAnsi="Times New Roman" w:cs="Times New Roman"/>
          <w:sz w:val="24"/>
          <w:szCs w:val="24"/>
        </w:rPr>
        <w:t>datu</w:t>
      </w:r>
      <w:r>
        <w:rPr>
          <w:rFonts w:ascii="Times New Roman" w:hAnsi="Times New Roman" w:cs="Times New Roman"/>
          <w:sz w:val="24"/>
          <w:szCs w:val="24"/>
        </w:rPr>
        <w:t>en</w:t>
      </w:r>
      <w:r w:rsidRPr="00D8299B">
        <w:rPr>
          <w:rFonts w:ascii="Times New Roman" w:hAnsi="Times New Roman" w:cs="Times New Roman"/>
          <w:sz w:val="24"/>
          <w:szCs w:val="24"/>
        </w:rPr>
        <w:t xml:space="preserve"> bilketa adina, sexua, komorbilitate, ebakuntza aurrekari, indikazio kirurgiko, ebakuntza data,  interbentzio mota, lateralitate eta ospitale egonaldiaren inguruan.</w:t>
      </w:r>
    </w:p>
    <w:tbl>
      <w:tblPr>
        <w:tblStyle w:val="Tablanormal2"/>
        <w:tblW w:w="12753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984"/>
        <w:gridCol w:w="850"/>
        <w:gridCol w:w="567"/>
        <w:gridCol w:w="2410"/>
        <w:gridCol w:w="1417"/>
        <w:gridCol w:w="1285"/>
        <w:gridCol w:w="1843"/>
        <w:gridCol w:w="1276"/>
        <w:gridCol w:w="708"/>
        <w:gridCol w:w="846"/>
      </w:tblGrid>
      <w:tr w:rsidR="00615DDF" w:rsidRPr="000A418B" w:rsidTr="00D37C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0A418B" w:rsidRDefault="00615DDF" w:rsidP="00224C73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N</w:t>
            </w:r>
          </w:p>
        </w:tc>
        <w:tc>
          <w:tcPr>
            <w:tcW w:w="984" w:type="dxa"/>
            <w:vAlign w:val="center"/>
          </w:tcPr>
          <w:p w:rsidR="00615DDF" w:rsidRPr="000A418B" w:rsidRDefault="00615DDF" w:rsidP="00224C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 w:val="0"/>
                <w:sz w:val="14"/>
                <w:szCs w:val="14"/>
              </w:rPr>
            </w:pPr>
            <w:r w:rsidRPr="000A418B">
              <w:rPr>
                <w:rFonts w:ascii="Calibri" w:hAnsi="Calibri"/>
                <w:sz w:val="14"/>
                <w:szCs w:val="14"/>
              </w:rPr>
              <w:t>Data</w:t>
            </w:r>
          </w:p>
        </w:tc>
        <w:tc>
          <w:tcPr>
            <w:tcW w:w="850" w:type="dxa"/>
            <w:vAlign w:val="center"/>
          </w:tcPr>
          <w:p w:rsidR="00615DDF" w:rsidRPr="000A418B" w:rsidRDefault="00615DDF" w:rsidP="00224C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 w:val="0"/>
                <w:sz w:val="14"/>
                <w:szCs w:val="14"/>
              </w:rPr>
            </w:pPr>
            <w:r w:rsidRPr="000A418B">
              <w:rPr>
                <w:rFonts w:ascii="Calibri" w:hAnsi="Calibri"/>
                <w:sz w:val="14"/>
                <w:szCs w:val="14"/>
              </w:rPr>
              <w:t>Sexua</w:t>
            </w:r>
          </w:p>
        </w:tc>
        <w:tc>
          <w:tcPr>
            <w:tcW w:w="567" w:type="dxa"/>
            <w:vAlign w:val="center"/>
          </w:tcPr>
          <w:p w:rsidR="00615DDF" w:rsidRPr="000A418B" w:rsidRDefault="00615DDF" w:rsidP="00224C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 w:val="0"/>
                <w:sz w:val="14"/>
                <w:szCs w:val="14"/>
              </w:rPr>
            </w:pPr>
            <w:r w:rsidRPr="000A418B">
              <w:rPr>
                <w:rFonts w:ascii="Calibri" w:hAnsi="Calibri"/>
                <w:sz w:val="14"/>
                <w:szCs w:val="14"/>
              </w:rPr>
              <w:t>Adina</w:t>
            </w:r>
          </w:p>
        </w:tc>
        <w:tc>
          <w:tcPr>
            <w:tcW w:w="2410" w:type="dxa"/>
            <w:vAlign w:val="center"/>
          </w:tcPr>
          <w:p w:rsidR="00615DDF" w:rsidRPr="000A418B" w:rsidRDefault="00615DDF" w:rsidP="00224C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 w:val="0"/>
                <w:sz w:val="14"/>
                <w:szCs w:val="14"/>
              </w:rPr>
            </w:pPr>
            <w:r w:rsidRPr="000A418B">
              <w:rPr>
                <w:rFonts w:ascii="Calibri" w:hAnsi="Calibri"/>
                <w:sz w:val="14"/>
                <w:szCs w:val="14"/>
              </w:rPr>
              <w:t>Komorbilitateak</w:t>
            </w:r>
          </w:p>
        </w:tc>
        <w:tc>
          <w:tcPr>
            <w:tcW w:w="1417" w:type="dxa"/>
            <w:vAlign w:val="center"/>
          </w:tcPr>
          <w:p w:rsidR="00615DDF" w:rsidRPr="000A418B" w:rsidRDefault="00615DDF" w:rsidP="00224C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 w:val="0"/>
                <w:sz w:val="14"/>
                <w:szCs w:val="14"/>
              </w:rPr>
            </w:pPr>
            <w:r w:rsidRPr="000A418B">
              <w:rPr>
                <w:rFonts w:ascii="Calibri" w:hAnsi="Calibri"/>
                <w:sz w:val="14"/>
                <w:szCs w:val="14"/>
              </w:rPr>
              <w:t>Komorbilitate kopurua</w:t>
            </w:r>
          </w:p>
        </w:tc>
        <w:tc>
          <w:tcPr>
            <w:tcW w:w="1285" w:type="dxa"/>
            <w:vAlign w:val="center"/>
          </w:tcPr>
          <w:p w:rsidR="00615DDF" w:rsidRPr="000A418B" w:rsidRDefault="00615DDF" w:rsidP="00224C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 w:val="0"/>
                <w:sz w:val="14"/>
                <w:szCs w:val="14"/>
              </w:rPr>
            </w:pPr>
            <w:r w:rsidRPr="000A418B">
              <w:rPr>
                <w:rFonts w:ascii="Calibri" w:hAnsi="Calibri"/>
                <w:sz w:val="14"/>
                <w:szCs w:val="14"/>
              </w:rPr>
              <w:t>Aurreko kirurgiak (ORL)</w:t>
            </w:r>
          </w:p>
        </w:tc>
        <w:tc>
          <w:tcPr>
            <w:tcW w:w="1843" w:type="dxa"/>
            <w:vAlign w:val="center"/>
          </w:tcPr>
          <w:p w:rsidR="00615DDF" w:rsidRPr="000A418B" w:rsidRDefault="00615DDF" w:rsidP="00224C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 w:val="0"/>
                <w:sz w:val="14"/>
                <w:szCs w:val="14"/>
              </w:rPr>
            </w:pPr>
            <w:r w:rsidRPr="000A418B">
              <w:rPr>
                <w:rFonts w:ascii="Calibri" w:hAnsi="Calibri"/>
                <w:sz w:val="14"/>
                <w:szCs w:val="14"/>
              </w:rPr>
              <w:t>Indikazio kirurgikoa</w:t>
            </w:r>
          </w:p>
        </w:tc>
        <w:tc>
          <w:tcPr>
            <w:tcW w:w="1276" w:type="dxa"/>
            <w:vAlign w:val="center"/>
          </w:tcPr>
          <w:p w:rsidR="00615DDF" w:rsidRPr="000A418B" w:rsidRDefault="00615DDF" w:rsidP="00224C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 w:val="0"/>
                <w:sz w:val="14"/>
                <w:szCs w:val="14"/>
              </w:rPr>
            </w:pPr>
            <w:r w:rsidRPr="000A418B">
              <w:rPr>
                <w:rFonts w:ascii="Calibri" w:hAnsi="Calibri"/>
                <w:sz w:val="14"/>
                <w:szCs w:val="14"/>
              </w:rPr>
              <w:t>Interbentzioa</w:t>
            </w:r>
          </w:p>
        </w:tc>
        <w:tc>
          <w:tcPr>
            <w:tcW w:w="708" w:type="dxa"/>
            <w:vAlign w:val="center"/>
          </w:tcPr>
          <w:p w:rsidR="00615DDF" w:rsidRPr="000A418B" w:rsidRDefault="00615DDF" w:rsidP="00224C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 w:val="0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Aldea</w:t>
            </w:r>
          </w:p>
        </w:tc>
        <w:tc>
          <w:tcPr>
            <w:tcW w:w="846" w:type="dxa"/>
            <w:vAlign w:val="center"/>
          </w:tcPr>
          <w:p w:rsidR="00615DDF" w:rsidRPr="000A418B" w:rsidRDefault="00615DDF" w:rsidP="00224C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 w:val="0"/>
                <w:sz w:val="14"/>
                <w:szCs w:val="14"/>
              </w:rPr>
            </w:pPr>
            <w:r w:rsidRPr="000A418B">
              <w:rPr>
                <w:rFonts w:ascii="Calibri" w:hAnsi="Calibri"/>
                <w:sz w:val="14"/>
                <w:szCs w:val="14"/>
              </w:rPr>
              <w:t>Ospitale egonaldia</w:t>
            </w:r>
          </w:p>
        </w:tc>
      </w:tr>
      <w:tr w:rsidR="00615DDF" w:rsidRPr="00DC6618" w:rsidTr="00D3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 xml:space="preserve">1# 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26/02/2009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Emakumea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60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H</w:t>
            </w:r>
            <w:r w:rsidRPr="00DC6618">
              <w:rPr>
                <w:rFonts w:ascii="Calibri" w:hAnsi="Calibri"/>
                <w:sz w:val="14"/>
                <w:szCs w:val="14"/>
              </w:rPr>
              <w:t>iperkolesterolemia</w:t>
            </w:r>
            <w:r>
              <w:rPr>
                <w:rFonts w:ascii="Calibri" w:hAnsi="Calibri"/>
                <w:sz w:val="14"/>
                <w:szCs w:val="14"/>
              </w:rPr>
              <w:t>, h</w:t>
            </w:r>
            <w:r w:rsidRPr="00DC6618">
              <w:rPr>
                <w:rFonts w:ascii="Calibri" w:hAnsi="Calibri"/>
                <w:sz w:val="14"/>
                <w:szCs w:val="14"/>
              </w:rPr>
              <w:t>ipotiroidismoa, paralisi faziala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3 tinpanoplastia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Kolesteatomaren errezidiba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PST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Eskuin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2</w:t>
            </w:r>
          </w:p>
        </w:tc>
      </w:tr>
      <w:tr w:rsidR="00615DDF" w:rsidRPr="00DC6618" w:rsidTr="00D37C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2#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02/07/2009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Emakumea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25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Otitis errepikakorrak, depresioa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Tinpanoplastia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Meningoentzefalozele mastoideoa eta kolesteatoma erresiduala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PST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Eskuin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5</w:t>
            </w:r>
          </w:p>
        </w:tc>
      </w:tr>
      <w:tr w:rsidR="00615DDF" w:rsidRPr="00DC6618" w:rsidTr="00D3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3#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20/08/2009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Emakumea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67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HTA, hiperkolesterolemia</w:t>
            </w:r>
            <w:r>
              <w:rPr>
                <w:rFonts w:ascii="Calibri" w:hAnsi="Calibri"/>
                <w:sz w:val="14"/>
                <w:szCs w:val="14"/>
              </w:rPr>
              <w:t>,</w:t>
            </w:r>
            <w:r w:rsidRPr="00DC6618">
              <w:rPr>
                <w:rFonts w:ascii="Calibri" w:hAnsi="Calibri"/>
                <w:sz w:val="14"/>
                <w:szCs w:val="14"/>
              </w:rPr>
              <w:t xml:space="preserve"> gutxiegitasun aortiko </w:t>
            </w:r>
            <w:r>
              <w:rPr>
                <w:rFonts w:ascii="Calibri" w:hAnsi="Calibri"/>
                <w:sz w:val="14"/>
                <w:szCs w:val="14"/>
              </w:rPr>
              <w:t xml:space="preserve">eta mitrala, </w:t>
            </w:r>
            <w:r w:rsidRPr="00DC6618">
              <w:rPr>
                <w:rFonts w:ascii="Calibri" w:hAnsi="Calibri"/>
                <w:sz w:val="14"/>
                <w:szCs w:val="14"/>
              </w:rPr>
              <w:t>hipotiroidismoa, asma, depresioa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NSZeko klinika ematen duen kolesteatoma (paralisi faziala, bertigoa, entzumen galera)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PST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Ezker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8</w:t>
            </w:r>
          </w:p>
        </w:tc>
      </w:tr>
      <w:tr w:rsidR="00615DDF" w:rsidRPr="00DC6618" w:rsidTr="00D37C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4#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08/07/2010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Gizona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54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H</w:t>
            </w:r>
            <w:r w:rsidRPr="00DC6618">
              <w:rPr>
                <w:rFonts w:ascii="Calibri" w:hAnsi="Calibri"/>
                <w:sz w:val="14"/>
                <w:szCs w:val="14"/>
              </w:rPr>
              <w:t>iperkolesterolemia</w:t>
            </w:r>
            <w:r>
              <w:rPr>
                <w:rFonts w:ascii="Calibri" w:hAnsi="Calibri"/>
                <w:sz w:val="14"/>
                <w:szCs w:val="14"/>
              </w:rPr>
              <w:t>, obesitatea,</w:t>
            </w:r>
            <w:r w:rsidRPr="00DC6618">
              <w:rPr>
                <w:rFonts w:ascii="Calibri" w:hAnsi="Calibri"/>
                <w:sz w:val="14"/>
                <w:szCs w:val="14"/>
              </w:rPr>
              <w:t xml:space="preserve"> </w:t>
            </w:r>
            <w:r>
              <w:rPr>
                <w:rFonts w:ascii="Calibri" w:hAnsi="Calibri"/>
                <w:sz w:val="14"/>
                <w:szCs w:val="14"/>
              </w:rPr>
              <w:t>SAOS larria</w:t>
            </w:r>
            <w:r w:rsidRPr="00DC6618">
              <w:rPr>
                <w:rFonts w:ascii="Calibri" w:hAnsi="Calibri"/>
                <w:sz w:val="14"/>
                <w:szCs w:val="14"/>
              </w:rPr>
              <w:t xml:space="preserve">, BGBK, </w:t>
            </w:r>
            <w:r>
              <w:rPr>
                <w:rFonts w:ascii="Calibri" w:hAnsi="Calibri"/>
                <w:sz w:val="14"/>
                <w:szCs w:val="14"/>
              </w:rPr>
              <w:t xml:space="preserve">gastritisa, konbultsioak, </w:t>
            </w:r>
            <w:r w:rsidRPr="00DC6618">
              <w:rPr>
                <w:rFonts w:ascii="Calibri" w:hAnsi="Calibri"/>
                <w:sz w:val="14"/>
                <w:szCs w:val="14"/>
              </w:rPr>
              <w:t>garuneko asaldura baskularrak</w:t>
            </w:r>
            <w:r>
              <w:rPr>
                <w:rFonts w:ascii="Calibri" w:hAnsi="Calibri"/>
                <w:sz w:val="14"/>
                <w:szCs w:val="14"/>
              </w:rPr>
              <w:t>,</w:t>
            </w:r>
            <w:r w:rsidRPr="00DC6618">
              <w:rPr>
                <w:rFonts w:ascii="Calibri" w:hAnsi="Calibri"/>
                <w:sz w:val="14"/>
                <w:szCs w:val="14"/>
              </w:rPr>
              <w:t xml:space="preserve"> errepi</w:t>
            </w:r>
            <w:r>
              <w:rPr>
                <w:rFonts w:ascii="Calibri" w:hAnsi="Calibri"/>
                <w:sz w:val="14"/>
                <w:szCs w:val="14"/>
              </w:rPr>
              <w:t>kapenezko otitisak, hipoakusia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10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4-5 tinpanoplastia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K</w:t>
            </w:r>
            <w:r w:rsidRPr="00DC6618">
              <w:rPr>
                <w:rFonts w:ascii="Calibri" w:hAnsi="Calibri"/>
                <w:sz w:val="14"/>
                <w:szCs w:val="14"/>
              </w:rPr>
              <w:t>olesteatomaren errezidiba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PST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Ezker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1</w:t>
            </w:r>
          </w:p>
        </w:tc>
      </w:tr>
      <w:tr w:rsidR="00615DDF" w:rsidRPr="00DC6618" w:rsidTr="00D3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5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26/05/2011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Gizona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31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Traumatismo aurikularragatik kanpo belarriko errekonstrukziorako 4 kirurgia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Kanpo belarriko estenosi postraumatikoa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PST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Ezker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2</w:t>
            </w:r>
          </w:p>
        </w:tc>
      </w:tr>
      <w:tr w:rsidR="00615DDF" w:rsidRPr="00DC6618" w:rsidTr="00D37C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6#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04/08/2011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Gizona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67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HTA, giltzur</w:t>
            </w:r>
            <w:r>
              <w:rPr>
                <w:rFonts w:ascii="Calibri" w:hAnsi="Calibri"/>
                <w:sz w:val="14"/>
                <w:szCs w:val="14"/>
              </w:rPr>
              <w:t>run arteriaren estenosia</w:t>
            </w:r>
            <w:r w:rsidRPr="00DC6618">
              <w:rPr>
                <w:rFonts w:ascii="Calibri" w:hAnsi="Calibri"/>
                <w:sz w:val="14"/>
                <w:szCs w:val="14"/>
              </w:rPr>
              <w:t>, ultzera duodenala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LZR fistularen itxiera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 xml:space="preserve">Erdi </w:t>
            </w:r>
            <w:r>
              <w:rPr>
                <w:rFonts w:ascii="Calibri" w:hAnsi="Calibri"/>
                <w:sz w:val="14"/>
                <w:szCs w:val="14"/>
              </w:rPr>
              <w:t>belarriko otitis kronikoa abszesu</w:t>
            </w:r>
            <w:r w:rsidRPr="00DC6618">
              <w:rPr>
                <w:rFonts w:ascii="Calibri" w:hAnsi="Calibri"/>
                <w:sz w:val="14"/>
                <w:szCs w:val="14"/>
              </w:rPr>
              <w:t xml:space="preserve"> tenporalarekin konplikatua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PST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Eskuin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2</w:t>
            </w:r>
          </w:p>
        </w:tc>
      </w:tr>
      <w:tr w:rsidR="00615DDF" w:rsidRPr="00DC6618" w:rsidTr="00D3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7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17/11/2011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Gizona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44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“</w:t>
            </w:r>
            <w:r w:rsidRPr="00DC6618">
              <w:rPr>
                <w:rFonts w:ascii="Calibri" w:hAnsi="Calibri"/>
                <w:sz w:val="14"/>
                <w:szCs w:val="14"/>
              </w:rPr>
              <w:t>Cavum</w:t>
            </w:r>
            <w:r>
              <w:rPr>
                <w:rFonts w:ascii="Calibri" w:hAnsi="Calibri"/>
                <w:sz w:val="14"/>
                <w:szCs w:val="14"/>
              </w:rPr>
              <w:t>”</w:t>
            </w:r>
            <w:r w:rsidRPr="00DC6618">
              <w:rPr>
                <w:rFonts w:ascii="Calibri" w:hAnsi="Calibri"/>
                <w:sz w:val="14"/>
                <w:szCs w:val="14"/>
              </w:rPr>
              <w:t xml:space="preserve">-eko kartzinoma </w:t>
            </w:r>
            <w:r>
              <w:rPr>
                <w:rFonts w:ascii="Calibri" w:hAnsi="Calibri"/>
                <w:sz w:val="14"/>
                <w:szCs w:val="14"/>
              </w:rPr>
              <w:t>tratatua, osteorradionekrosi bilaterala, eskuin belarri</w:t>
            </w:r>
            <w:r w:rsidRPr="00DC6618">
              <w:rPr>
                <w:rFonts w:ascii="Calibri" w:hAnsi="Calibri"/>
                <w:sz w:val="14"/>
                <w:szCs w:val="14"/>
              </w:rPr>
              <w:t>ko infekzio errepikakorrak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Osteorradionekrosi tenporala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PST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Eskuin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5</w:t>
            </w:r>
          </w:p>
        </w:tc>
      </w:tr>
      <w:tr w:rsidR="00615DDF" w:rsidRPr="00DC6618" w:rsidTr="00D37C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8#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02/02/2012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Gizona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60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DM2, hiperkolesterolemia, otiti</w:t>
            </w:r>
            <w:r>
              <w:rPr>
                <w:rFonts w:ascii="Calibri" w:hAnsi="Calibri"/>
                <w:sz w:val="14"/>
                <w:szCs w:val="14"/>
              </w:rPr>
              <w:t>s kronikoa, abszesu</w:t>
            </w:r>
            <w:r w:rsidRPr="00DC6618">
              <w:rPr>
                <w:rFonts w:ascii="Calibri" w:hAnsi="Calibri"/>
                <w:sz w:val="14"/>
                <w:szCs w:val="14"/>
              </w:rPr>
              <w:t xml:space="preserve"> zerebelosoa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4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Tinpanoplastia, kraneoplastia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Kolesteatomaren</w:t>
            </w:r>
            <w:r>
              <w:rPr>
                <w:rFonts w:ascii="Calibri" w:hAnsi="Calibri"/>
                <w:sz w:val="14"/>
                <w:szCs w:val="14"/>
              </w:rPr>
              <w:t xml:space="preserve"> errezidiba, abszeso zerebeloso</w:t>
            </w:r>
            <w:r w:rsidRPr="00DC6618">
              <w:rPr>
                <w:rFonts w:ascii="Calibri" w:hAnsi="Calibri"/>
                <w:sz w:val="14"/>
                <w:szCs w:val="14"/>
              </w:rPr>
              <w:t>arekin konplikatua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PST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Eskuin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9</w:t>
            </w:r>
          </w:p>
        </w:tc>
      </w:tr>
      <w:tr w:rsidR="00615DDF" w:rsidRPr="00DC6618" w:rsidTr="00D3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9#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08/03/2012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Gizona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46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TKE eta faziala, LZR fistula, otitis kronikoa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Traumatismo faziala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Otitis kolesteatomatosoa eta LZR fistula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PST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Ezker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22</w:t>
            </w:r>
          </w:p>
        </w:tc>
      </w:tr>
      <w:tr w:rsidR="00615DDF" w:rsidRPr="00DC6618" w:rsidTr="00D37C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10#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23/07/2012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Gizona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61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HTA, dislipemia, kardiopatia iskemikoa, BGBK, paralisi faziala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5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Kolesteatoma sup</w:t>
            </w:r>
            <w:r w:rsidRPr="00DC6618">
              <w:rPr>
                <w:rFonts w:ascii="Calibri" w:hAnsi="Calibri"/>
                <w:sz w:val="14"/>
                <w:szCs w:val="14"/>
              </w:rPr>
              <w:t>ralaberintikoa paresia fazial progresiboarekin, bertigo krisi isolatuekin eta aurpegiko faszikulazioekin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PST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Eskuin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8</w:t>
            </w:r>
          </w:p>
        </w:tc>
      </w:tr>
      <w:tr w:rsidR="00615DDF" w:rsidRPr="00DC6618" w:rsidTr="00D3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lastRenderedPageBreak/>
              <w:t>11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10/09/2012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Emakumea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82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HTA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Kanpo eta erdi belarriko neoformazioa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PST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Eskuin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3</w:t>
            </w:r>
          </w:p>
        </w:tc>
      </w:tr>
      <w:tr w:rsidR="00615DDF" w:rsidRPr="00DC6618" w:rsidTr="00D37C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12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19/12/2012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Gizona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59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DM2, HTA, hiperkolesterolemia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2 tinpanoplastia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Hipoakusia bilateral sakona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PST + IK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Ezker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4</w:t>
            </w:r>
          </w:p>
        </w:tc>
      </w:tr>
      <w:tr w:rsidR="00615DDF" w:rsidRPr="00DC6618" w:rsidTr="00D3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13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24/04/2013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Emakumea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66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3 urteko eboluzioa duen paralisi faziala, Graves-Basedow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Azal tenporalaren kartzinoma adenodide kistikoa ertz positiboekin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Kartzinoma adenoide kistikoa parotidan eta espazio infratenporalean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PST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Ezker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10</w:t>
            </w:r>
          </w:p>
        </w:tc>
      </w:tr>
      <w:tr w:rsidR="00615DDF" w:rsidRPr="00DC6618" w:rsidTr="00D37C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14#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25/04/2013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Gizona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52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Asma, bertigoak, hemokromatosia, RGE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4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Parotidektomia, tinpanoplastia, kanpo belarriko biopsia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Erdi belarriko otitis kronikoa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PST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Ezker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2</w:t>
            </w:r>
          </w:p>
        </w:tc>
      </w:tr>
      <w:tr w:rsidR="00615DDF" w:rsidRPr="00DC6618" w:rsidTr="00D3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15#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02/05/2013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Emakumea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81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DM2, HTA, dardara, anemia ferropenikoa, BGBK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Miringoplastia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Kolesteatomaren errezidiba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PST + barneko zain jugularraren ligadura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Eskuin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9</w:t>
            </w:r>
          </w:p>
        </w:tc>
      </w:tr>
      <w:tr w:rsidR="00615DDF" w:rsidRPr="00DC6618" w:rsidTr="00D37C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16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12/06/2013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Emakumea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63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Dislipemia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Miringoplastia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Melanoma gaiztoa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PT+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DC6618">
              <w:rPr>
                <w:rFonts w:ascii="Calibri" w:hAnsi="Calibri"/>
                <w:sz w:val="14"/>
                <w:szCs w:val="14"/>
              </w:rPr>
              <w:t>parotidektomia+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DC6618">
              <w:rPr>
                <w:rFonts w:ascii="Calibri" w:hAnsi="Calibri"/>
                <w:sz w:val="14"/>
                <w:szCs w:val="14"/>
              </w:rPr>
              <w:t>lepoko II.arearen hustuketa funtzionala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Ezker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9</w:t>
            </w:r>
          </w:p>
        </w:tc>
      </w:tr>
      <w:tr w:rsidR="00615DDF" w:rsidRPr="00DC6618" w:rsidTr="00D3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17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27/06/2013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Gizona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9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Erdiko belarriko rabdomiosarkoma enbrionarioa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 xml:space="preserve">PST </w:t>
            </w:r>
            <w:r>
              <w:rPr>
                <w:rFonts w:ascii="Calibri" w:hAnsi="Calibri"/>
                <w:sz w:val="14"/>
                <w:szCs w:val="14"/>
              </w:rPr>
              <w:t xml:space="preserve">+ </w:t>
            </w:r>
            <w:r w:rsidRPr="00DC6618">
              <w:rPr>
                <w:rFonts w:ascii="Calibri" w:hAnsi="Calibri"/>
                <w:sz w:val="14"/>
                <w:szCs w:val="14"/>
              </w:rPr>
              <w:t>tumore exeresia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Eskuin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8</w:t>
            </w:r>
          </w:p>
        </w:tc>
      </w:tr>
      <w:tr w:rsidR="00615DDF" w:rsidRPr="00DC6618" w:rsidTr="00D37C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18#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04/07/2013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Gizona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59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HTA, DM2, eskuin paralisi fazial progresiboa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Mastoidektomia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Kolesteatomaren errezidiba paralisi fazial sekundarioarekin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PST+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DC6618">
              <w:rPr>
                <w:rFonts w:ascii="Calibri" w:hAnsi="Calibri"/>
                <w:sz w:val="14"/>
                <w:szCs w:val="14"/>
              </w:rPr>
              <w:t>N.fazial eta aurikularraren anastomosia+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DC6618">
              <w:rPr>
                <w:rFonts w:ascii="Calibri" w:hAnsi="Calibri"/>
                <w:sz w:val="14"/>
                <w:szCs w:val="14"/>
              </w:rPr>
              <w:t>Ponto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Eskuin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3</w:t>
            </w:r>
          </w:p>
        </w:tc>
      </w:tr>
      <w:tr w:rsidR="00615DDF" w:rsidRPr="00DC6618" w:rsidTr="00D3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19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18/07/2013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Gizona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32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Urdaileko ultzera, giltzurru</w:t>
            </w:r>
            <w:r>
              <w:rPr>
                <w:rFonts w:ascii="Calibri" w:hAnsi="Calibri"/>
                <w:sz w:val="14"/>
                <w:szCs w:val="14"/>
              </w:rPr>
              <w:t>n kolikoa, heste suminkorra, SAO</w:t>
            </w:r>
            <w:r w:rsidRPr="00DC6618">
              <w:rPr>
                <w:rFonts w:ascii="Calibri" w:hAnsi="Calibri"/>
                <w:sz w:val="14"/>
                <w:szCs w:val="14"/>
              </w:rPr>
              <w:t>S, paralisi fazial postraumatikoa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5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Peñaskoaren haustura transbertsala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PT+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DC6618">
              <w:rPr>
                <w:rFonts w:ascii="Calibri" w:hAnsi="Calibri"/>
                <w:sz w:val="14"/>
                <w:szCs w:val="14"/>
              </w:rPr>
              <w:t>N.fazialaren erreparazioa+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DC6618">
              <w:rPr>
                <w:rFonts w:ascii="Calibri" w:hAnsi="Calibri"/>
                <w:sz w:val="14"/>
                <w:szCs w:val="14"/>
              </w:rPr>
              <w:t>Ponto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Eskuin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9</w:t>
            </w:r>
          </w:p>
        </w:tc>
      </w:tr>
      <w:tr w:rsidR="00615DDF" w:rsidRPr="00DC6618" w:rsidTr="00D37C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20#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22/08/2013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Gizona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28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Ezker paralisi fazial osoa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2 tinpanoplastia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Kolesteatomaren errezidiba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PT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Ezker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9</w:t>
            </w:r>
          </w:p>
        </w:tc>
      </w:tr>
      <w:tr w:rsidR="00615DDF" w:rsidRPr="00DC6618" w:rsidTr="00D3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21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09/09/2013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Emakumea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77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Hiperkolesterolemia, kartzinoma adenoide kistikoa, paralisi faziala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3 tinpanoplastia eskuin belarrian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Kanpo belarriko kartzinoma adenoide kistikoaren errezidiba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PST+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DC6618">
              <w:rPr>
                <w:rFonts w:ascii="Calibri" w:hAnsi="Calibri"/>
                <w:sz w:val="14"/>
                <w:szCs w:val="14"/>
              </w:rPr>
              <w:t>parotidektomia totala+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DC6618">
              <w:rPr>
                <w:rFonts w:ascii="Calibri" w:hAnsi="Calibri"/>
                <w:sz w:val="14"/>
                <w:szCs w:val="14"/>
              </w:rPr>
              <w:t>N.fazialaren exeresia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Ezker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19</w:t>
            </w:r>
          </w:p>
        </w:tc>
      </w:tr>
      <w:tr w:rsidR="00615DDF" w:rsidRPr="00DC6618" w:rsidTr="00D37C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22#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14/11/2013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Gizona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55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VHB aktiboa, ulkus duodenala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Kolesteatoma,</w:t>
            </w:r>
            <w:r w:rsidRPr="00DC6618">
              <w:rPr>
                <w:rFonts w:ascii="Calibri" w:hAnsi="Calibri"/>
                <w:sz w:val="14"/>
                <w:szCs w:val="14"/>
              </w:rPr>
              <w:t xml:space="preserve"> sinu transbertso sigmoide eta barne</w:t>
            </w:r>
            <w:r>
              <w:rPr>
                <w:rFonts w:ascii="Calibri" w:hAnsi="Calibri"/>
                <w:sz w:val="14"/>
                <w:szCs w:val="14"/>
              </w:rPr>
              <w:t>ko</w:t>
            </w:r>
            <w:r w:rsidRPr="00DC6618">
              <w:rPr>
                <w:rFonts w:ascii="Calibri" w:hAnsi="Calibri"/>
                <w:sz w:val="14"/>
                <w:szCs w:val="14"/>
              </w:rPr>
              <w:t xml:space="preserve"> zain jugularraren tronbosiarekin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PST + barneko zain jugularraren ligadura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Eskuin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5</w:t>
            </w:r>
          </w:p>
        </w:tc>
      </w:tr>
      <w:tr w:rsidR="00615DDF" w:rsidRPr="00DC6618" w:rsidTr="00D3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23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03/03/2014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Gizona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77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HTA, anemia, prostata hiperplasia onbera, ondo desberdindutako kartzinoma ezkatatsu erretroaurikularra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4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Biopsia erretroaurikularra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Tenporaleko kartzinoma ezkatatsua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PST + parotidektomia + II.arearen hustuketa selektiboa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Ezker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10</w:t>
            </w:r>
          </w:p>
        </w:tc>
      </w:tr>
      <w:tr w:rsidR="00615DDF" w:rsidRPr="00DC6618" w:rsidTr="00D37CBE">
        <w:trPr>
          <w:trHeight w:val="4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lastRenderedPageBreak/>
              <w:t>24#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19/03/2014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Gizona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48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Kolon su</w:t>
            </w:r>
            <w:r>
              <w:rPr>
                <w:rFonts w:ascii="Calibri" w:hAnsi="Calibri"/>
                <w:sz w:val="14"/>
                <w:szCs w:val="14"/>
              </w:rPr>
              <w:t>minkorra, kolon dibertikulitis</w:t>
            </w:r>
            <w:r w:rsidRPr="00DC6618">
              <w:rPr>
                <w:rFonts w:ascii="Calibri" w:hAnsi="Calibri"/>
                <w:sz w:val="14"/>
                <w:szCs w:val="14"/>
              </w:rPr>
              <w:t>, sigmako neoplasia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Kolesteatoma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PST + ATM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Ezker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4</w:t>
            </w:r>
          </w:p>
        </w:tc>
      </w:tr>
      <w:tr w:rsidR="00615DDF" w:rsidRPr="00DC6618" w:rsidTr="00D3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25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23/04/2014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Gizona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89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 xml:space="preserve">HTA, DM, hiperkolesterolemia, </w:t>
            </w:r>
            <w:r>
              <w:rPr>
                <w:rFonts w:ascii="Calibri" w:hAnsi="Calibri"/>
                <w:sz w:val="14"/>
                <w:szCs w:val="14"/>
              </w:rPr>
              <w:t>BGBK</w:t>
            </w:r>
            <w:r w:rsidRPr="00DC6618">
              <w:rPr>
                <w:rFonts w:ascii="Calibri" w:hAnsi="Calibri"/>
                <w:sz w:val="14"/>
                <w:szCs w:val="14"/>
              </w:rPr>
              <w:t>, artrosia, markapausua (FA)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Pabeloi aurikularreko kartzinoma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Aurikulektomia+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DC6618">
              <w:rPr>
                <w:rFonts w:ascii="Calibri" w:hAnsi="Calibri"/>
                <w:sz w:val="14"/>
                <w:szCs w:val="14"/>
              </w:rPr>
              <w:t>parotidektomia+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DC6618">
              <w:rPr>
                <w:rFonts w:ascii="Calibri" w:hAnsi="Calibri"/>
                <w:sz w:val="14"/>
                <w:szCs w:val="14"/>
              </w:rPr>
              <w:t>PST+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DC6618">
              <w:rPr>
                <w:rFonts w:ascii="Calibri" w:hAnsi="Calibri"/>
                <w:sz w:val="14"/>
                <w:szCs w:val="14"/>
              </w:rPr>
              <w:t>hustuketa funtzionala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Eskuin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10</w:t>
            </w:r>
          </w:p>
        </w:tc>
      </w:tr>
      <w:tr w:rsidR="00615DDF" w:rsidRPr="00DC6618" w:rsidTr="00D37C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AD7A34" w:rsidRDefault="00615DDF" w:rsidP="00615DDF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26</w:t>
            </w:r>
          </w:p>
        </w:tc>
        <w:tc>
          <w:tcPr>
            <w:tcW w:w="984" w:type="dxa"/>
            <w:vAlign w:val="center"/>
          </w:tcPr>
          <w:p w:rsidR="00615DDF" w:rsidRPr="00AD7A34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D7A34">
              <w:rPr>
                <w:rFonts w:ascii="Calibri" w:hAnsi="Calibri"/>
                <w:sz w:val="14"/>
                <w:szCs w:val="14"/>
              </w:rPr>
              <w:t>25/06/2014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Gizona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70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 xml:space="preserve">Giltzurrun transplantea, </w:t>
            </w:r>
            <w:r>
              <w:rPr>
                <w:rFonts w:ascii="Calibri" w:hAnsi="Calibri"/>
                <w:sz w:val="14"/>
                <w:szCs w:val="14"/>
              </w:rPr>
              <w:t>GGK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Biopsia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Pabeloi aurikularreko kartzinoma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Aurikulektomia+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AD7A34">
              <w:rPr>
                <w:rFonts w:ascii="Calibri" w:hAnsi="Calibri"/>
                <w:sz w:val="14"/>
                <w:szCs w:val="14"/>
              </w:rPr>
              <w:t>mastoidektomia</w:t>
            </w:r>
            <w:r w:rsidRPr="00DC6618">
              <w:rPr>
                <w:rFonts w:ascii="Calibri" w:hAnsi="Calibri"/>
                <w:sz w:val="14"/>
                <w:szCs w:val="14"/>
              </w:rPr>
              <w:t>+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DC6618">
              <w:rPr>
                <w:rFonts w:ascii="Calibri" w:hAnsi="Calibri"/>
                <w:sz w:val="14"/>
                <w:szCs w:val="14"/>
              </w:rPr>
              <w:t>parotidektomia+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DC6618">
              <w:rPr>
                <w:rFonts w:ascii="Calibri" w:hAnsi="Calibri"/>
                <w:sz w:val="14"/>
                <w:szCs w:val="14"/>
              </w:rPr>
              <w:t>lepoko hustuketa erradikala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Ezker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17</w:t>
            </w:r>
          </w:p>
        </w:tc>
      </w:tr>
      <w:tr w:rsidR="00615DDF" w:rsidRPr="00DC6618" w:rsidTr="00D3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AD7A34" w:rsidRDefault="00615DDF" w:rsidP="00615DDF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27</w:t>
            </w:r>
          </w:p>
        </w:tc>
        <w:tc>
          <w:tcPr>
            <w:tcW w:w="984" w:type="dxa"/>
            <w:vAlign w:val="center"/>
          </w:tcPr>
          <w:p w:rsidR="00615DDF" w:rsidRPr="00AD7A34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D7A34">
              <w:rPr>
                <w:rFonts w:ascii="Calibri" w:hAnsi="Calibri"/>
                <w:sz w:val="14"/>
                <w:szCs w:val="14"/>
              </w:rPr>
              <w:t>02/07/2014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Emakumea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68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Bular minbizia, hiperkolesterolemia, SWEET gaixotasuna, tenosinobitisa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4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Parotidako kartzinoma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D7A34">
              <w:rPr>
                <w:rFonts w:ascii="Calibri" w:hAnsi="Calibri"/>
                <w:sz w:val="14"/>
                <w:szCs w:val="14"/>
              </w:rPr>
              <w:t>Mastoidektomia</w:t>
            </w:r>
            <w:r w:rsidRPr="00DC6618">
              <w:rPr>
                <w:rFonts w:ascii="Calibri" w:hAnsi="Calibri"/>
                <w:sz w:val="14"/>
                <w:szCs w:val="14"/>
              </w:rPr>
              <w:t>+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DC6618">
              <w:rPr>
                <w:rFonts w:ascii="Calibri" w:hAnsi="Calibri"/>
                <w:sz w:val="14"/>
                <w:szCs w:val="14"/>
              </w:rPr>
              <w:t>parotidektomia osoa+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DC6618">
              <w:rPr>
                <w:rFonts w:ascii="Calibri" w:hAnsi="Calibri"/>
                <w:sz w:val="14"/>
                <w:szCs w:val="14"/>
              </w:rPr>
              <w:t>lepo hustuketa erradikala+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DC6618">
              <w:rPr>
                <w:rFonts w:ascii="Calibri" w:hAnsi="Calibri"/>
                <w:sz w:val="14"/>
                <w:szCs w:val="14"/>
              </w:rPr>
              <w:t>kanpo belarriaren errekonstrukzioa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Ezker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7</w:t>
            </w:r>
          </w:p>
        </w:tc>
      </w:tr>
      <w:tr w:rsidR="00615DDF" w:rsidRPr="00DC6618" w:rsidTr="00D37C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28#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21/08/2014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Gizona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57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Zain-arterietako malformazio zerebelosoa, ibilera ataxia arina, trigeminoaren neuralgia, meduloblastoma okzipitala, tinpano zulaketa, BGBK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Kolesteatoma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PST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Ezker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7</w:t>
            </w:r>
          </w:p>
        </w:tc>
      </w:tr>
      <w:tr w:rsidR="00615DDF" w:rsidRPr="00DC6618" w:rsidTr="00D3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29#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13/11/2014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Emakumea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78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Eskuin paralisi faziala (3 aldiz), artropatia kronikoa, gonartrosia, ibileraren ezegonkortasuna, hernia diskala, osteoporosia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Petrosektomia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Kolesteatomaren errezidiba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PST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Eskuin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4</w:t>
            </w:r>
          </w:p>
        </w:tc>
      </w:tr>
      <w:tr w:rsidR="00615DDF" w:rsidRPr="00DC6618" w:rsidTr="00D37C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30#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01/12/2014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Gizona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15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Arreta defizita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Amigdalektomia, adenoidektomia, DTT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Sortzetiko kolesteatoma erraldoia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PST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Eskuin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4</w:t>
            </w:r>
          </w:p>
        </w:tc>
      </w:tr>
      <w:tr w:rsidR="00615DDF" w:rsidRPr="00DC6618" w:rsidTr="00D3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31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22/12/2014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Emakumea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67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HTA, DM, hipotiroidismoa, eskoliosia, kanpo belarriko kartzinoma epidermoidea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5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Kanpo belarriko kartzinoma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Mastoidektomia+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DC6618">
              <w:rPr>
                <w:rFonts w:ascii="Calibri" w:hAnsi="Calibri"/>
                <w:sz w:val="14"/>
                <w:szCs w:val="14"/>
              </w:rPr>
              <w:t>PST+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DC6618">
              <w:rPr>
                <w:rFonts w:ascii="Calibri" w:hAnsi="Calibri"/>
                <w:sz w:val="14"/>
                <w:szCs w:val="14"/>
              </w:rPr>
              <w:t>parotidektomia+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DC6618">
              <w:rPr>
                <w:rFonts w:ascii="Calibri" w:hAnsi="Calibri"/>
                <w:sz w:val="14"/>
                <w:szCs w:val="14"/>
              </w:rPr>
              <w:t>lepo hustuketa funtzionala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Eskuin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9</w:t>
            </w:r>
          </w:p>
        </w:tc>
      </w:tr>
      <w:tr w:rsidR="00615DDF" w:rsidRPr="00DC6618" w:rsidTr="00D37C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32#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23/04/2015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Gizona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62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HTA, DM2,</w:t>
            </w:r>
            <w:r>
              <w:rPr>
                <w:rFonts w:ascii="Calibri" w:hAnsi="Calibri"/>
                <w:sz w:val="14"/>
                <w:szCs w:val="14"/>
              </w:rPr>
              <w:t xml:space="preserve"> GGK</w:t>
            </w:r>
            <w:r w:rsidRPr="00DC6618">
              <w:rPr>
                <w:rFonts w:ascii="Calibri" w:hAnsi="Calibri"/>
                <w:sz w:val="14"/>
                <w:szCs w:val="14"/>
              </w:rPr>
              <w:t>,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DC6618">
              <w:rPr>
                <w:rFonts w:ascii="Calibri" w:hAnsi="Calibri"/>
                <w:sz w:val="14"/>
                <w:szCs w:val="14"/>
              </w:rPr>
              <w:t>giltzurrun litiasi bilaterala, goiko hemorragia digestiboa ulkus duodenalarengatik, errektorragia, pankreatitis kroniko kaltzifikantea, zain gutxiegitasuna, peroneo komunaren neuroapraxia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9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Amigdalektomia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Kanpo belarriko kolesteatoma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PST+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DC6618">
              <w:rPr>
                <w:rFonts w:ascii="Calibri" w:hAnsi="Calibri"/>
                <w:sz w:val="14"/>
                <w:szCs w:val="14"/>
              </w:rPr>
              <w:t>erdi belarriko inplante aktiboa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Eskuin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4</w:t>
            </w:r>
          </w:p>
        </w:tc>
      </w:tr>
      <w:tr w:rsidR="00615DDF" w:rsidRPr="00DC6618" w:rsidTr="00D3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lastRenderedPageBreak/>
              <w:t>33#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14/05/2015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Gizona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53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 xml:space="preserve">Hiperlipidemia, miokardio infartu akutua, angina, </w:t>
            </w:r>
            <w:r>
              <w:rPr>
                <w:rFonts w:ascii="Calibri" w:hAnsi="Calibri"/>
                <w:sz w:val="14"/>
                <w:szCs w:val="14"/>
              </w:rPr>
              <w:t>gorputz adarretako</w:t>
            </w:r>
            <w:r w:rsidRPr="00DC6618">
              <w:rPr>
                <w:rFonts w:ascii="Calibri" w:hAnsi="Calibri"/>
                <w:sz w:val="14"/>
                <w:szCs w:val="14"/>
              </w:rPr>
              <w:t xml:space="preserve"> klaudikazioa, hernia inginala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5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Tinpanoplastia, erdiko otitis akutua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Erdiko otitis kroniko kolesteatomatosoa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PST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Ezker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4</w:t>
            </w:r>
          </w:p>
        </w:tc>
      </w:tr>
      <w:tr w:rsidR="00615DDF" w:rsidRPr="00DC6618" w:rsidTr="00D37C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34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04/11/2015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Emakumea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68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 xml:space="preserve">Sindrome metabolikoa, asma, SAHS larria, artritis erreumatoidea, </w:t>
            </w:r>
            <w:r>
              <w:rPr>
                <w:rFonts w:ascii="Calibri" w:hAnsi="Calibri"/>
                <w:sz w:val="14"/>
                <w:szCs w:val="14"/>
              </w:rPr>
              <w:t>hezueria</w:t>
            </w:r>
            <w:r w:rsidRPr="00DC6618">
              <w:rPr>
                <w:rFonts w:ascii="Calibri" w:hAnsi="Calibri"/>
                <w:sz w:val="14"/>
                <w:szCs w:val="14"/>
              </w:rPr>
              <w:t>, depresioa, humeroko haustura, katarata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8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Kanpo belarriko kart</w:t>
            </w:r>
            <w:r>
              <w:rPr>
                <w:rFonts w:ascii="Calibri" w:hAnsi="Calibri"/>
                <w:sz w:val="14"/>
                <w:szCs w:val="14"/>
              </w:rPr>
              <w:t>z</w:t>
            </w:r>
            <w:r w:rsidRPr="00DC6618">
              <w:rPr>
                <w:rFonts w:ascii="Calibri" w:hAnsi="Calibri"/>
                <w:sz w:val="14"/>
                <w:szCs w:val="14"/>
              </w:rPr>
              <w:t>inoma ezkatatsua, lobulu tenporalaren inbasioarekin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Petrosektomia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Ezker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17</w:t>
            </w:r>
          </w:p>
        </w:tc>
      </w:tr>
      <w:tr w:rsidR="00615DDF" w:rsidRPr="00DC6618" w:rsidTr="00D3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35#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23/11/2015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Emakumea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6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 xml:space="preserve">Asma, dermatitis atopikoa, hipoakusia </w:t>
            </w:r>
            <w:r>
              <w:rPr>
                <w:rFonts w:ascii="Calibri" w:hAnsi="Calibri"/>
                <w:sz w:val="14"/>
                <w:szCs w:val="14"/>
              </w:rPr>
              <w:t>neurosentsorial</w:t>
            </w:r>
            <w:r w:rsidRPr="00DC6618">
              <w:rPr>
                <w:rFonts w:ascii="Calibri" w:hAnsi="Calibri"/>
                <w:sz w:val="14"/>
                <w:szCs w:val="14"/>
              </w:rPr>
              <w:t xml:space="preserve"> bilaterala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Adenoidektomia, DTT, inplante koklearra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Erdiko otitis mukoso iraunkorra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Explante koklearra+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DC6618">
              <w:rPr>
                <w:rFonts w:ascii="Calibri" w:hAnsi="Calibri"/>
                <w:sz w:val="14"/>
                <w:szCs w:val="14"/>
              </w:rPr>
              <w:t>PST+</w:t>
            </w:r>
            <w:r>
              <w:rPr>
                <w:rFonts w:ascii="Calibri" w:hAnsi="Calibri"/>
                <w:sz w:val="14"/>
                <w:szCs w:val="14"/>
              </w:rPr>
              <w:t xml:space="preserve"> berr</w:t>
            </w:r>
            <w:r w:rsidRPr="00DC6618">
              <w:rPr>
                <w:rFonts w:ascii="Calibri" w:hAnsi="Calibri"/>
                <w:sz w:val="14"/>
                <w:szCs w:val="14"/>
              </w:rPr>
              <w:t>inplante koklearra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Eskuin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2</w:t>
            </w:r>
          </w:p>
        </w:tc>
      </w:tr>
      <w:tr w:rsidR="00615DDF" w:rsidRPr="00DC6618" w:rsidTr="00D37C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36#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30/12/2015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Emakumea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57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Asaldura obsesibo-konpultsiboa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Kanpo eta erdi belarriko otitis kronikoa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PST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Ezker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3</w:t>
            </w:r>
          </w:p>
        </w:tc>
      </w:tr>
      <w:tr w:rsidR="00615DDF" w:rsidRPr="00DC6618" w:rsidTr="00D3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37#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14/01/2016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Gizona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59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Hiperkolesterolemia, gaixotasun neurodegeneratibo motore piramidala, dardara, hitzegiteko zailtasuna, neuropatia optiko bilaterala, fisura anala, hernia diskal zerbikala, kanal lunbarraren estenosia, depresioa, kolesteatoma bilaterala, fistula laberintikoa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11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3 Tinpanoplastia, amigdalektomia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Kolesteatomaren errezidiba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PST+</w:t>
            </w:r>
            <w:r>
              <w:rPr>
                <w:rFonts w:ascii="Calibri" w:hAnsi="Calibri"/>
                <w:sz w:val="14"/>
                <w:szCs w:val="14"/>
              </w:rPr>
              <w:t xml:space="preserve"> IK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Ezker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6</w:t>
            </w:r>
          </w:p>
        </w:tc>
      </w:tr>
      <w:tr w:rsidR="00615DDF" w:rsidRPr="00DC6618" w:rsidTr="00D37C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38#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15/02/2016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Gizona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62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HTA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Fosa infratenporaleko kolesteatoma</w:t>
            </w:r>
          </w:p>
        </w:tc>
        <w:tc>
          <w:tcPr>
            <w:tcW w:w="1276" w:type="dxa"/>
            <w:vAlign w:val="center"/>
          </w:tcPr>
          <w:p w:rsidR="00615DDF" w:rsidRPr="00AD7A34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D7A34">
              <w:rPr>
                <w:rFonts w:ascii="Calibri" w:hAnsi="Calibri"/>
                <w:sz w:val="14"/>
                <w:szCs w:val="14"/>
              </w:rPr>
              <w:t>Abordaia infratenporala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Eskuin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8</w:t>
            </w:r>
          </w:p>
        </w:tc>
      </w:tr>
      <w:tr w:rsidR="00615DDF" w:rsidRPr="00DC6618" w:rsidTr="00D3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39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05/04/2016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Gizona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82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HTA, dislipemia, kardiopatia iskemikoa, bihotz infartu akutua, paralisi faziala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5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Parotidektomia, amigdalektomia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Zelula azinarren kartzinomaren errezidiba parotidan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Aurikulektomia+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DC6618">
              <w:rPr>
                <w:rFonts w:ascii="Calibri" w:hAnsi="Calibri"/>
                <w:sz w:val="14"/>
                <w:szCs w:val="14"/>
              </w:rPr>
              <w:t>PST+</w:t>
            </w:r>
            <w:r>
              <w:rPr>
                <w:rFonts w:ascii="Calibri" w:hAnsi="Calibri"/>
                <w:sz w:val="14"/>
                <w:szCs w:val="14"/>
              </w:rPr>
              <w:t xml:space="preserve"> ertzen</w:t>
            </w:r>
            <w:r w:rsidRPr="00DC6618">
              <w:rPr>
                <w:rFonts w:ascii="Calibri" w:hAnsi="Calibri"/>
                <w:sz w:val="14"/>
                <w:szCs w:val="14"/>
              </w:rPr>
              <w:t xml:space="preserve"> anpliazioa+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DC6618">
              <w:rPr>
                <w:rFonts w:ascii="Calibri" w:hAnsi="Calibri"/>
                <w:sz w:val="14"/>
                <w:szCs w:val="14"/>
              </w:rPr>
              <w:t>mandibulektomia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Ezker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12</w:t>
            </w:r>
          </w:p>
        </w:tc>
      </w:tr>
      <w:tr w:rsidR="00615DDF" w:rsidRPr="00DC6618" w:rsidTr="00D37C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40#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05/05/2016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Gizona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21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Tinpanoplastia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Erdiko otitis kronikoa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PST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Ezker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2</w:t>
            </w:r>
          </w:p>
        </w:tc>
      </w:tr>
      <w:tr w:rsidR="00615DDF" w:rsidRPr="00DC6618" w:rsidTr="00D3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41#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26/05/2016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Gizona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21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Asma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Tinpanoplastia anitzak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Kolesteatomaren errezidiba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PST+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DC6618">
              <w:rPr>
                <w:rFonts w:ascii="Calibri" w:hAnsi="Calibri"/>
                <w:sz w:val="14"/>
                <w:szCs w:val="14"/>
              </w:rPr>
              <w:t>inplante osteointegratua (Ponto)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Ezker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1</w:t>
            </w:r>
          </w:p>
        </w:tc>
      </w:tr>
      <w:tr w:rsidR="00615DDF" w:rsidRPr="00DC6618" w:rsidTr="00D37C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42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07/07/2016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Gizona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64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DM2,</w:t>
            </w:r>
            <w:r>
              <w:rPr>
                <w:rFonts w:ascii="Calibri" w:hAnsi="Calibri"/>
                <w:sz w:val="14"/>
                <w:szCs w:val="14"/>
              </w:rPr>
              <w:t xml:space="preserve"> hiperkolesterolemia, Raynaud sindromea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Amigdalektomia, 2 tinpanoplastia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Hipoakusia neurosentsorial bilaterala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PST+</w:t>
            </w:r>
            <w:r>
              <w:rPr>
                <w:rFonts w:ascii="Calibri" w:hAnsi="Calibri"/>
                <w:sz w:val="14"/>
                <w:szCs w:val="14"/>
              </w:rPr>
              <w:t xml:space="preserve"> IK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Eskuin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5</w:t>
            </w:r>
          </w:p>
        </w:tc>
      </w:tr>
      <w:tr w:rsidR="00615DDF" w:rsidRPr="00DC6618" w:rsidTr="00D3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43#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20/07/2016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Gizona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71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Birikako tronboenbolismoa, hiperurizemia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Kolesteatoma VI graduko paralisi fazialarekin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PST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Eskuin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10</w:t>
            </w:r>
          </w:p>
        </w:tc>
      </w:tr>
      <w:tr w:rsidR="00615DDF" w:rsidRPr="00DC6618" w:rsidTr="00D37C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44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04/08/2016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Gizona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87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HTA, BGBK, kardiopatia, narriadura kognitibo arina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4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Pabeloi aurikularreko kartzinoma basozelularra hezur tenporalaren hedapenarekin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Aurikulektomia+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DC6618">
              <w:rPr>
                <w:rFonts w:ascii="Calibri" w:hAnsi="Calibri"/>
                <w:sz w:val="14"/>
                <w:szCs w:val="14"/>
              </w:rPr>
              <w:t>PST+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DC6618">
              <w:rPr>
                <w:rFonts w:ascii="Calibri" w:hAnsi="Calibri"/>
                <w:sz w:val="14"/>
                <w:szCs w:val="14"/>
              </w:rPr>
              <w:t>tenporalaren erresekzio laterala+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DC6618">
              <w:rPr>
                <w:rFonts w:ascii="Calibri" w:hAnsi="Calibri"/>
                <w:sz w:val="14"/>
                <w:szCs w:val="14"/>
              </w:rPr>
              <w:t>kolgajoa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Ezker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8</w:t>
            </w:r>
          </w:p>
        </w:tc>
      </w:tr>
      <w:tr w:rsidR="00615DDF" w:rsidRPr="00DC6618" w:rsidTr="00D3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45#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07/12/2016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Gizona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51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 xml:space="preserve">HTA, dislipemia, Raynaud </w:t>
            </w:r>
            <w:r>
              <w:rPr>
                <w:rFonts w:ascii="Calibri" w:hAnsi="Calibri"/>
                <w:sz w:val="14"/>
                <w:szCs w:val="14"/>
              </w:rPr>
              <w:t>sindromea</w:t>
            </w:r>
            <w:r w:rsidRPr="00DC6618">
              <w:rPr>
                <w:rFonts w:ascii="Calibri" w:hAnsi="Calibri"/>
                <w:sz w:val="14"/>
                <w:szCs w:val="14"/>
              </w:rPr>
              <w:t>, depresioa, moto</w:t>
            </w:r>
            <w:r>
              <w:rPr>
                <w:rFonts w:ascii="Calibri" w:hAnsi="Calibri"/>
                <w:sz w:val="14"/>
                <w:szCs w:val="14"/>
              </w:rPr>
              <w:t>rra</w:t>
            </w:r>
            <w:r w:rsidRPr="00DC6618">
              <w:rPr>
                <w:rFonts w:ascii="Calibri" w:hAnsi="Calibri"/>
                <w:sz w:val="14"/>
                <w:szCs w:val="14"/>
              </w:rPr>
              <w:t xml:space="preserve"> istripua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5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Amigdalektomia, mastoidektomia erradikala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Kolesteatoomaren errezidiba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PST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Eskuin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2</w:t>
            </w:r>
          </w:p>
        </w:tc>
      </w:tr>
      <w:tr w:rsidR="00615DDF" w:rsidRPr="00DC6618" w:rsidTr="00D37C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46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04/07/2017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Emakumea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57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Dermatitis atopikoa, loezina, hipotiroidismoa, parotidako kartzinoma mioepiteliala, paralisi faziala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5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Parotidektomia + lepoko hustuketa funtzionala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Parotidako kartzinomaren errezidiba</w:t>
            </w:r>
          </w:p>
        </w:tc>
        <w:tc>
          <w:tcPr>
            <w:tcW w:w="1276" w:type="dxa"/>
            <w:vAlign w:val="center"/>
          </w:tcPr>
          <w:p w:rsidR="00615DDF" w:rsidRPr="00A12186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FF0000"/>
                <w:sz w:val="14"/>
                <w:szCs w:val="14"/>
              </w:rPr>
            </w:pPr>
            <w:r w:rsidRPr="00AD7A34">
              <w:rPr>
                <w:rFonts w:ascii="Calibri" w:hAnsi="Calibri"/>
                <w:sz w:val="14"/>
                <w:szCs w:val="14"/>
              </w:rPr>
              <w:t xml:space="preserve">Tenporalaren erresekzio partziala+ zigoma eta tenporal hezurren </w:t>
            </w:r>
            <w:r w:rsidRPr="00AD7A34">
              <w:rPr>
                <w:rFonts w:ascii="Calibri" w:hAnsi="Calibri"/>
                <w:sz w:val="14"/>
                <w:szCs w:val="14"/>
              </w:rPr>
              <w:lastRenderedPageBreak/>
              <w:t>erresekzio partziala+ kondilomandibulektomia+ errekonstrukzioa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lastRenderedPageBreak/>
              <w:t>Eskuin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10</w:t>
            </w:r>
          </w:p>
        </w:tc>
      </w:tr>
      <w:tr w:rsidR="00615DDF" w:rsidRPr="00DC6618" w:rsidTr="00D3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47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11/07/2017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Gizona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55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VHC</w:t>
            </w:r>
            <w:r w:rsidRPr="00DC6618">
              <w:rPr>
                <w:rFonts w:ascii="Calibri" w:hAnsi="Calibri"/>
                <w:sz w:val="14"/>
                <w:szCs w:val="14"/>
              </w:rPr>
              <w:t>, prostatismoa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C1 motako paraganglioma jugulo-tinpanikoa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PST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Ezker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11</w:t>
            </w:r>
          </w:p>
        </w:tc>
      </w:tr>
      <w:tr w:rsidR="00615DDF" w:rsidRPr="00DC6618" w:rsidTr="00D37C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48#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14/09/2017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Gizona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73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HTA, akustikoaren neurinoma, laberintitis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Mastoidektomia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Kolesteatomaren errezidiba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PST + IK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Ezker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7</w:t>
            </w:r>
          </w:p>
        </w:tc>
      </w:tr>
      <w:tr w:rsidR="00615DDF" w:rsidRPr="00DC6618" w:rsidTr="00D3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49#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26/10/2017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Emakumea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71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Cavum-eko neoplasia, hipoakusia bilaterala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Tinpanoplastia, amigdalektomia, septoplastia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 xml:space="preserve">Kolesteatoma eta hipoakusia </w:t>
            </w:r>
            <w:r>
              <w:rPr>
                <w:rFonts w:ascii="Calibri" w:hAnsi="Calibri"/>
                <w:sz w:val="14"/>
                <w:szCs w:val="14"/>
              </w:rPr>
              <w:t>bilateral sakona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PST + IK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Ezker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5</w:t>
            </w:r>
          </w:p>
        </w:tc>
      </w:tr>
      <w:tr w:rsidR="00615DDF" w:rsidRPr="00DC6618" w:rsidTr="00D37C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50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09/11/2017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Emakumea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39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Otoesklerosi bilaterala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2 Estapedektomia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Hipoakusia neurosentsorial bilaterala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PST + IK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Ezker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3</w:t>
            </w:r>
          </w:p>
        </w:tc>
      </w:tr>
      <w:tr w:rsidR="00615DDF" w:rsidRPr="00DC6618" w:rsidTr="00D3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51#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23/11/2017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Emakumea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54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Artritis erreumatoidea, atzeko artrosi fazetarioa, estenosi foraminala, linfozitosi iraunkorra, akiles tendoiaren haustura, bertigoak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2 tinpanoplastia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Erdiko otitis kronikoa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PST+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DC6618">
              <w:rPr>
                <w:rFonts w:ascii="Calibri" w:hAnsi="Calibri"/>
                <w:sz w:val="14"/>
                <w:szCs w:val="14"/>
              </w:rPr>
              <w:t>inplante osteointegratua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Eskuin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4</w:t>
            </w:r>
          </w:p>
        </w:tc>
      </w:tr>
      <w:tr w:rsidR="00615DDF" w:rsidRPr="00DC6618" w:rsidTr="00D37C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52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28/11/2017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Emakumea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33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Kanaloplastia, DTT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C1 motako glomus tinpanomastoideoa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PST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Eskuin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6</w:t>
            </w:r>
          </w:p>
        </w:tc>
      </w:tr>
      <w:tr w:rsidR="00615DDF" w:rsidRPr="00DC6618" w:rsidTr="00D3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53#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01/03/2018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Gizona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FF0000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68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TBK tratatua, kolitis ultzerosoa, hidrozelea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Mastoidektomia, abszeso extraduralarekin konplikatua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Kolesteatomaren errezidiba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PST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Eskuin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23</w:t>
            </w:r>
          </w:p>
        </w:tc>
      </w:tr>
      <w:tr w:rsidR="00615DDF" w:rsidRPr="00DC6618" w:rsidTr="00D37C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54#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26/04/2018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Gizona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52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RGE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Tinpanoplastia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Kolesteatomaren errezidiba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PST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Eskuin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1</w:t>
            </w:r>
          </w:p>
        </w:tc>
      </w:tr>
      <w:tr w:rsidR="00615DDF" w:rsidRPr="00DC6618" w:rsidTr="00D3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55#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31/05/2018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Gizona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78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Arritmia, prostatako hiperplasia onbera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Tinpanoplastia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 xml:space="preserve">Erdiko otitis kronikoa </w:t>
            </w:r>
            <w:r>
              <w:rPr>
                <w:rFonts w:ascii="Calibri" w:hAnsi="Calibri"/>
                <w:sz w:val="14"/>
                <w:szCs w:val="14"/>
              </w:rPr>
              <w:t>eta</w:t>
            </w:r>
            <w:r w:rsidRPr="00DC6618">
              <w:rPr>
                <w:rFonts w:ascii="Calibri" w:hAnsi="Calibri"/>
                <w:sz w:val="14"/>
                <w:szCs w:val="14"/>
              </w:rPr>
              <w:t xml:space="preserve"> hipoakusia bilaterala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PST + IK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Ezker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5</w:t>
            </w:r>
          </w:p>
        </w:tc>
      </w:tr>
      <w:tr w:rsidR="00615DDF" w:rsidRPr="00DC6618" w:rsidTr="00D37C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56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18/07/2018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Gizona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58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Palpitazioak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C1-2 motako paraganglioma jugularra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Enbolizazioa+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DC6618">
              <w:rPr>
                <w:rFonts w:ascii="Calibri" w:hAnsi="Calibri"/>
                <w:sz w:val="14"/>
                <w:szCs w:val="14"/>
              </w:rPr>
              <w:t>PST+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DC6618">
              <w:rPr>
                <w:rFonts w:ascii="Calibri" w:hAnsi="Calibri"/>
                <w:sz w:val="14"/>
                <w:szCs w:val="14"/>
              </w:rPr>
              <w:t>barne jugularraren ligadura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Ezker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12</w:t>
            </w:r>
          </w:p>
        </w:tc>
      </w:tr>
      <w:tr w:rsidR="00615DDF" w:rsidRPr="00DC6618" w:rsidTr="00D37C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57#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19/07/2018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Gizona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73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HTA, DM2, hiperkolesterolemia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Erdi eta barne belarriko kolesteatoma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Petrosektomia totala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Ezker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5</w:t>
            </w:r>
          </w:p>
        </w:tc>
      </w:tr>
      <w:tr w:rsidR="00615DDF" w:rsidRPr="00DC6618" w:rsidTr="00D37C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58#</w:t>
            </w:r>
          </w:p>
        </w:tc>
        <w:tc>
          <w:tcPr>
            <w:tcW w:w="984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22/11/2018</w:t>
            </w:r>
          </w:p>
        </w:tc>
        <w:tc>
          <w:tcPr>
            <w:tcW w:w="85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Gizona</w:t>
            </w:r>
          </w:p>
        </w:tc>
        <w:tc>
          <w:tcPr>
            <w:tcW w:w="56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DC6618">
              <w:rPr>
                <w:rFonts w:ascii="Calibri" w:hAnsi="Calibri"/>
                <w:color w:val="000000"/>
                <w:sz w:val="14"/>
                <w:szCs w:val="14"/>
              </w:rPr>
              <w:t>52</w:t>
            </w:r>
          </w:p>
        </w:tc>
        <w:tc>
          <w:tcPr>
            <w:tcW w:w="2410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Hipoakusia bilaterala</w:t>
            </w:r>
          </w:p>
        </w:tc>
        <w:tc>
          <w:tcPr>
            <w:tcW w:w="1417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</w:t>
            </w:r>
          </w:p>
        </w:tc>
        <w:tc>
          <w:tcPr>
            <w:tcW w:w="1285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2 tinpanoplastia</w:t>
            </w:r>
          </w:p>
        </w:tc>
        <w:tc>
          <w:tcPr>
            <w:tcW w:w="1843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Kolesteatomaren errezidiba</w:t>
            </w:r>
          </w:p>
        </w:tc>
        <w:tc>
          <w:tcPr>
            <w:tcW w:w="127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PST</w:t>
            </w:r>
          </w:p>
        </w:tc>
        <w:tc>
          <w:tcPr>
            <w:tcW w:w="708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Eskuin</w:t>
            </w:r>
          </w:p>
        </w:tc>
        <w:tc>
          <w:tcPr>
            <w:tcW w:w="846" w:type="dxa"/>
            <w:vAlign w:val="center"/>
          </w:tcPr>
          <w:p w:rsidR="00615DDF" w:rsidRPr="00DC6618" w:rsidRDefault="00615DDF" w:rsidP="00615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DC6618">
              <w:rPr>
                <w:rFonts w:ascii="Calibri" w:hAnsi="Calibri"/>
                <w:sz w:val="14"/>
                <w:szCs w:val="14"/>
              </w:rPr>
              <w:t>4</w:t>
            </w:r>
          </w:p>
        </w:tc>
      </w:tr>
    </w:tbl>
    <w:p w:rsidR="00224C73" w:rsidRPr="004B0F89" w:rsidRDefault="00224C73" w:rsidP="004242D9">
      <w:pPr>
        <w:spacing w:before="240"/>
        <w:jc w:val="both"/>
        <w:rPr>
          <w:rFonts w:ascii="Arial Narrow" w:hAnsi="Arial Narrow"/>
          <w:sz w:val="20"/>
          <w:szCs w:val="20"/>
        </w:rPr>
      </w:pPr>
      <w:r w:rsidRPr="004B0F89">
        <w:rPr>
          <w:rFonts w:ascii="Arial Narrow" w:hAnsi="Arial Narrow"/>
          <w:sz w:val="20"/>
          <w:szCs w:val="20"/>
        </w:rPr>
        <w:t>BGBK= birikako gaixotasun butxatzaile kroniko</w:t>
      </w:r>
      <w:r w:rsidR="00170FE8" w:rsidRPr="004B0F89">
        <w:rPr>
          <w:rFonts w:ascii="Arial Narrow" w:hAnsi="Arial Narrow"/>
          <w:sz w:val="20"/>
          <w:szCs w:val="20"/>
        </w:rPr>
        <w:t>a; DM2= 2 motako diabetea; FA:=fibrilazio aurikularra; GGK= g</w:t>
      </w:r>
      <w:r w:rsidRPr="004B0F89">
        <w:rPr>
          <w:rFonts w:ascii="Arial Narrow" w:hAnsi="Arial Narrow"/>
          <w:sz w:val="20"/>
          <w:szCs w:val="20"/>
        </w:rPr>
        <w:t>iltzurru</w:t>
      </w:r>
      <w:r w:rsidR="00170FE8" w:rsidRPr="004B0F89">
        <w:rPr>
          <w:rFonts w:ascii="Arial Narrow" w:hAnsi="Arial Narrow"/>
          <w:sz w:val="20"/>
          <w:szCs w:val="20"/>
        </w:rPr>
        <w:t>n gutxiegitasun kronikoa; HTA= h</w:t>
      </w:r>
      <w:r w:rsidRPr="004B0F89">
        <w:rPr>
          <w:rFonts w:ascii="Arial Narrow" w:hAnsi="Arial Narrow"/>
          <w:sz w:val="20"/>
          <w:szCs w:val="20"/>
        </w:rPr>
        <w:t xml:space="preserve">ipertentsio arteriala; </w:t>
      </w:r>
      <w:r w:rsidR="00170FE8" w:rsidRPr="004B0F89">
        <w:rPr>
          <w:rFonts w:ascii="Arial Narrow" w:hAnsi="Arial Narrow"/>
          <w:sz w:val="20"/>
          <w:szCs w:val="20"/>
        </w:rPr>
        <w:t xml:space="preserve">PT= petrosektomia totala; PST= petrosektomia subtotala; RGE: errefluxu gastroesofagikoa; </w:t>
      </w:r>
      <w:r w:rsidRPr="004B0F89">
        <w:rPr>
          <w:rFonts w:ascii="Arial Narrow" w:hAnsi="Arial Narrow"/>
          <w:sz w:val="20"/>
          <w:szCs w:val="20"/>
        </w:rPr>
        <w:t xml:space="preserve">SAOS= </w:t>
      </w:r>
      <w:r w:rsidR="00170FE8" w:rsidRPr="004B0F89">
        <w:rPr>
          <w:rFonts w:ascii="Arial Narrow" w:hAnsi="Arial Narrow"/>
          <w:sz w:val="20"/>
          <w:szCs w:val="20"/>
        </w:rPr>
        <w:t>l</w:t>
      </w:r>
      <w:r w:rsidR="007411FE" w:rsidRPr="004B0F89">
        <w:rPr>
          <w:rFonts w:ascii="Arial Narrow" w:hAnsi="Arial Narrow"/>
          <w:sz w:val="20"/>
          <w:szCs w:val="20"/>
        </w:rPr>
        <w:t xml:space="preserve">oaren </w:t>
      </w:r>
      <w:r w:rsidRPr="004B0F89">
        <w:rPr>
          <w:rFonts w:ascii="Arial Narrow" w:hAnsi="Arial Narrow"/>
          <w:sz w:val="20"/>
          <w:szCs w:val="20"/>
        </w:rPr>
        <w:t xml:space="preserve">apnea butxatzailearen sindromea; </w:t>
      </w:r>
      <w:r w:rsidR="00170FE8" w:rsidRPr="004B0F89">
        <w:rPr>
          <w:rFonts w:ascii="Arial Narrow" w:hAnsi="Arial Narrow"/>
          <w:sz w:val="20"/>
          <w:szCs w:val="20"/>
        </w:rPr>
        <w:t>TBK= tuberkulosia; TKE= t</w:t>
      </w:r>
      <w:r w:rsidRPr="004B0F89">
        <w:rPr>
          <w:rFonts w:ascii="Arial Narrow" w:hAnsi="Arial Narrow"/>
          <w:sz w:val="20"/>
          <w:szCs w:val="20"/>
        </w:rPr>
        <w:t>raumatismo kraneoentzefalikoa;</w:t>
      </w:r>
      <w:r w:rsidR="00170FE8" w:rsidRPr="004B0F89">
        <w:rPr>
          <w:rFonts w:ascii="Arial Narrow" w:hAnsi="Arial Narrow"/>
          <w:sz w:val="20"/>
          <w:szCs w:val="20"/>
        </w:rPr>
        <w:t xml:space="preserve"> VHB= hepatitis </w:t>
      </w:r>
      <w:r w:rsidR="00615DDF">
        <w:rPr>
          <w:rFonts w:ascii="Arial Narrow" w:hAnsi="Arial Narrow"/>
          <w:sz w:val="20"/>
          <w:szCs w:val="20"/>
        </w:rPr>
        <w:t>birus B; VHC</w:t>
      </w:r>
      <w:r w:rsidR="00615DDF" w:rsidRPr="00615DDF">
        <w:rPr>
          <w:rFonts w:ascii="Arial Narrow" w:hAnsi="Arial Narrow"/>
          <w:sz w:val="20"/>
          <w:szCs w:val="20"/>
        </w:rPr>
        <w:t>= hepatitis birus C; “#”= indikazioa erdi belarriko otitis kronikoa edota kolesteatoma zuten kasuak (emaitzetan aztertu diren datuak).</w:t>
      </w:r>
    </w:p>
    <w:p w:rsidR="00224C73" w:rsidRDefault="00224C73" w:rsidP="00224C73">
      <w:pPr>
        <w:jc w:val="center"/>
        <w:rPr>
          <w:sz w:val="16"/>
          <w:szCs w:val="16"/>
        </w:rPr>
      </w:pPr>
    </w:p>
    <w:p w:rsidR="00224C73" w:rsidRDefault="00224C73" w:rsidP="00224C73">
      <w:pPr>
        <w:jc w:val="center"/>
        <w:rPr>
          <w:sz w:val="16"/>
          <w:szCs w:val="16"/>
        </w:rPr>
      </w:pPr>
    </w:p>
    <w:p w:rsidR="004B0F89" w:rsidRDefault="004B0F8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411FE" w:rsidRPr="004B0F89" w:rsidRDefault="004B0F89" w:rsidP="007411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II. ERANSKINA: </w:t>
      </w:r>
      <w:r w:rsidRPr="00D8299B">
        <w:rPr>
          <w:rFonts w:ascii="Times New Roman" w:hAnsi="Times New Roman" w:cs="Times New Roman"/>
          <w:sz w:val="24"/>
          <w:szCs w:val="24"/>
        </w:rPr>
        <w:t xml:space="preserve">2008-2018 artean </w:t>
      </w:r>
      <w:r>
        <w:rPr>
          <w:rFonts w:ascii="Times New Roman" w:hAnsi="Times New Roman" w:cs="Times New Roman"/>
          <w:sz w:val="24"/>
          <w:szCs w:val="24"/>
        </w:rPr>
        <w:t xml:space="preserve">DUOn PST jaso zuten gaixoen </w:t>
      </w:r>
      <w:r w:rsidRPr="00D8299B">
        <w:rPr>
          <w:rFonts w:ascii="Times New Roman" w:hAnsi="Times New Roman" w:cs="Times New Roman"/>
          <w:sz w:val="24"/>
          <w:szCs w:val="24"/>
        </w:rPr>
        <w:t>datu</w:t>
      </w:r>
      <w:r>
        <w:rPr>
          <w:rFonts w:ascii="Times New Roman" w:hAnsi="Times New Roman" w:cs="Times New Roman"/>
          <w:sz w:val="24"/>
          <w:szCs w:val="24"/>
        </w:rPr>
        <w:t>en</w:t>
      </w:r>
      <w:r w:rsidRPr="00D829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jarraipen teknika eta denbora, konplikazio, audizio pre eta postkirurgiko eta inplanteen erabileraren inguruan</w:t>
      </w:r>
      <w:r w:rsidRPr="00D8299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anormal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43"/>
        <w:gridCol w:w="865"/>
        <w:gridCol w:w="953"/>
        <w:gridCol w:w="1567"/>
        <w:gridCol w:w="1842"/>
        <w:gridCol w:w="1820"/>
        <w:gridCol w:w="1299"/>
        <w:gridCol w:w="1417"/>
        <w:gridCol w:w="1560"/>
      </w:tblGrid>
      <w:tr w:rsidR="00615DDF" w:rsidRPr="005B2A89" w:rsidTr="004B0F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Merge w:val="restart"/>
            <w:vAlign w:val="center"/>
          </w:tcPr>
          <w:p w:rsidR="00615DDF" w:rsidRPr="000A418B" w:rsidRDefault="00615DDF" w:rsidP="00224C73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N</w:t>
            </w:r>
          </w:p>
        </w:tc>
        <w:tc>
          <w:tcPr>
            <w:tcW w:w="865" w:type="dxa"/>
            <w:vMerge w:val="restart"/>
            <w:vAlign w:val="center"/>
          </w:tcPr>
          <w:p w:rsidR="00615DDF" w:rsidRPr="004125D4" w:rsidRDefault="00615DDF" w:rsidP="00224C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 w:val="0"/>
                <w:sz w:val="14"/>
                <w:szCs w:val="14"/>
              </w:rPr>
            </w:pPr>
            <w:r w:rsidRPr="004125D4">
              <w:rPr>
                <w:rFonts w:ascii="Calibri" w:hAnsi="Calibri"/>
                <w:sz w:val="14"/>
                <w:szCs w:val="14"/>
              </w:rPr>
              <w:t>Jarraipen urteak</w:t>
            </w:r>
          </w:p>
        </w:tc>
        <w:tc>
          <w:tcPr>
            <w:tcW w:w="953" w:type="dxa"/>
            <w:vMerge w:val="restart"/>
            <w:vAlign w:val="center"/>
          </w:tcPr>
          <w:p w:rsidR="00615DDF" w:rsidRPr="004125D4" w:rsidRDefault="00615DDF" w:rsidP="00224C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 w:val="0"/>
                <w:sz w:val="14"/>
                <w:szCs w:val="14"/>
              </w:rPr>
            </w:pPr>
            <w:r w:rsidRPr="004125D4">
              <w:rPr>
                <w:rFonts w:ascii="Calibri" w:hAnsi="Calibri"/>
                <w:sz w:val="14"/>
                <w:szCs w:val="14"/>
              </w:rPr>
              <w:t>Jarraipen teknika</w:t>
            </w:r>
          </w:p>
        </w:tc>
        <w:tc>
          <w:tcPr>
            <w:tcW w:w="3409" w:type="dxa"/>
            <w:gridSpan w:val="2"/>
            <w:vAlign w:val="center"/>
          </w:tcPr>
          <w:p w:rsidR="00615DDF" w:rsidRPr="00C84D49" w:rsidRDefault="00615DDF" w:rsidP="00224C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sz w:val="14"/>
                <w:szCs w:val="14"/>
              </w:rPr>
            </w:pPr>
            <w:r w:rsidRPr="00AD7A34">
              <w:rPr>
                <w:rFonts w:ascii="Calibri" w:hAnsi="Calibri"/>
                <w:sz w:val="14"/>
                <w:szCs w:val="14"/>
              </w:rPr>
              <w:t>Konplikazioak</w:t>
            </w:r>
          </w:p>
        </w:tc>
        <w:tc>
          <w:tcPr>
            <w:tcW w:w="1820" w:type="dxa"/>
            <w:vMerge w:val="restart"/>
            <w:vAlign w:val="center"/>
          </w:tcPr>
          <w:p w:rsidR="00615DDF" w:rsidRPr="004125D4" w:rsidRDefault="00615DDF" w:rsidP="00224C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 w:val="0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Konplikazioaren eboluzioa</w:t>
            </w:r>
          </w:p>
        </w:tc>
        <w:tc>
          <w:tcPr>
            <w:tcW w:w="1299" w:type="dxa"/>
            <w:vMerge w:val="restart"/>
            <w:vAlign w:val="center"/>
          </w:tcPr>
          <w:p w:rsidR="00615DDF" w:rsidRPr="004125D4" w:rsidRDefault="00615DDF" w:rsidP="00224C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4125D4">
              <w:rPr>
                <w:rFonts w:ascii="Calibri" w:hAnsi="Calibri"/>
                <w:sz w:val="14"/>
                <w:szCs w:val="14"/>
              </w:rPr>
              <w:t>Audizio prekirurgikoa</w:t>
            </w:r>
          </w:p>
        </w:tc>
        <w:tc>
          <w:tcPr>
            <w:tcW w:w="1417" w:type="dxa"/>
            <w:vMerge w:val="restart"/>
            <w:vAlign w:val="center"/>
          </w:tcPr>
          <w:p w:rsidR="00615DDF" w:rsidRPr="00EB4E02" w:rsidRDefault="00615DDF" w:rsidP="00224C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EB4E02">
              <w:rPr>
                <w:rFonts w:ascii="Calibri" w:hAnsi="Calibri"/>
                <w:sz w:val="14"/>
                <w:szCs w:val="14"/>
              </w:rPr>
              <w:t>Audizio postkirurgikoa</w:t>
            </w:r>
          </w:p>
        </w:tc>
        <w:tc>
          <w:tcPr>
            <w:tcW w:w="1560" w:type="dxa"/>
            <w:vMerge w:val="restart"/>
            <w:vAlign w:val="center"/>
          </w:tcPr>
          <w:p w:rsidR="00615DDF" w:rsidRPr="00EB4E02" w:rsidRDefault="00615DDF" w:rsidP="00224C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EB4E02">
              <w:rPr>
                <w:rFonts w:ascii="Calibri" w:hAnsi="Calibri"/>
                <w:sz w:val="14"/>
                <w:szCs w:val="14"/>
              </w:rPr>
              <w:t>Inplanteen erabilera</w:t>
            </w:r>
          </w:p>
        </w:tc>
      </w:tr>
      <w:tr w:rsidR="00615DDF" w:rsidRPr="005B2A89" w:rsidTr="004B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Merge/>
            <w:vAlign w:val="center"/>
          </w:tcPr>
          <w:p w:rsidR="00615DDF" w:rsidRDefault="00615DDF" w:rsidP="00224C73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865" w:type="dxa"/>
            <w:vMerge/>
            <w:vAlign w:val="center"/>
          </w:tcPr>
          <w:p w:rsidR="00615DDF" w:rsidRPr="004125D4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953" w:type="dxa"/>
            <w:vMerge/>
            <w:vAlign w:val="center"/>
          </w:tcPr>
          <w:p w:rsidR="00615DDF" w:rsidRPr="004125D4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1567" w:type="dxa"/>
            <w:vAlign w:val="center"/>
          </w:tcPr>
          <w:p w:rsidR="00615DDF" w:rsidRPr="00C84D4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C84D49">
              <w:rPr>
                <w:rFonts w:ascii="Calibri" w:hAnsi="Calibri"/>
                <w:b/>
                <w:bCs/>
                <w:sz w:val="14"/>
                <w:szCs w:val="14"/>
              </w:rPr>
              <w:t>Goiztiarrak</w:t>
            </w:r>
          </w:p>
        </w:tc>
        <w:tc>
          <w:tcPr>
            <w:tcW w:w="1842" w:type="dxa"/>
            <w:vAlign w:val="center"/>
          </w:tcPr>
          <w:p w:rsidR="00615DDF" w:rsidRPr="00C84D4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C84D49">
              <w:rPr>
                <w:rFonts w:ascii="Calibri" w:hAnsi="Calibri"/>
                <w:b/>
                <w:bCs/>
                <w:sz w:val="14"/>
                <w:szCs w:val="14"/>
              </w:rPr>
              <w:t>Berantiarrak</w:t>
            </w:r>
          </w:p>
        </w:tc>
        <w:tc>
          <w:tcPr>
            <w:tcW w:w="1820" w:type="dxa"/>
            <w:vMerge/>
            <w:vAlign w:val="center"/>
          </w:tcPr>
          <w:p w:rsidR="00615DDF" w:rsidRPr="004125D4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1299" w:type="dxa"/>
            <w:vMerge/>
            <w:vAlign w:val="center"/>
          </w:tcPr>
          <w:p w:rsidR="00615DDF" w:rsidRPr="004125D4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1417" w:type="dxa"/>
            <w:vMerge/>
            <w:vAlign w:val="center"/>
          </w:tcPr>
          <w:p w:rsidR="00615DDF" w:rsidRPr="00EB4E02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1560" w:type="dxa"/>
            <w:vMerge/>
            <w:vAlign w:val="center"/>
          </w:tcPr>
          <w:p w:rsidR="00615DDF" w:rsidRPr="00EB4E02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Cs/>
                <w:sz w:val="14"/>
                <w:szCs w:val="14"/>
              </w:rPr>
            </w:pPr>
          </w:p>
        </w:tc>
      </w:tr>
      <w:tr w:rsidR="00615DDF" w:rsidTr="004B0F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 xml:space="preserve">1# 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10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RMN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2" w:type="dxa"/>
            <w:vAlign w:val="center"/>
          </w:tcPr>
          <w:p w:rsidR="00615DDF" w:rsidRPr="00AD7A34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D7A34">
              <w:rPr>
                <w:rFonts w:ascii="Calibri" w:hAnsi="Calibri"/>
                <w:sz w:val="14"/>
                <w:szCs w:val="14"/>
              </w:rPr>
              <w:t>Lesio hiperintentsoaren persistentzia</w:t>
            </w:r>
            <w:r>
              <w:rPr>
                <w:rFonts w:ascii="Calibri" w:hAnsi="Calibri"/>
                <w:sz w:val="14"/>
                <w:szCs w:val="14"/>
              </w:rPr>
              <w:t xml:space="preserve"> (2015)</w:t>
            </w:r>
          </w:p>
        </w:tc>
        <w:tc>
          <w:tcPr>
            <w:tcW w:w="1820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Kontrola: RMN urtero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Kofosia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Kofosia</w:t>
            </w:r>
          </w:p>
        </w:tc>
        <w:tc>
          <w:tcPr>
            <w:tcW w:w="1560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</w:tr>
      <w:tr w:rsidR="00615DDF" w:rsidTr="004B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2#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10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RMN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2" w:type="dxa"/>
            <w:vAlign w:val="center"/>
          </w:tcPr>
          <w:p w:rsidR="00615DDF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D7A34">
              <w:rPr>
                <w:rFonts w:ascii="Calibri" w:hAnsi="Calibri"/>
                <w:sz w:val="14"/>
                <w:szCs w:val="14"/>
              </w:rPr>
              <w:t>Inzisio erretroaurikularreko puntu baten infekzioa</w:t>
            </w:r>
            <w:r>
              <w:rPr>
                <w:rFonts w:ascii="Calibri" w:hAnsi="Calibri"/>
                <w:sz w:val="14"/>
                <w:szCs w:val="14"/>
              </w:rPr>
              <w:t xml:space="preserve"> (2010/01)</w:t>
            </w:r>
            <w:r w:rsidRPr="00AD7A34">
              <w:rPr>
                <w:rFonts w:ascii="Calibri" w:hAnsi="Calibri"/>
                <w:sz w:val="14"/>
                <w:szCs w:val="14"/>
              </w:rPr>
              <w:t xml:space="preserve">, </w:t>
            </w:r>
          </w:p>
          <w:p w:rsidR="00615DDF" w:rsidRPr="00AD7A34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D7A34">
              <w:rPr>
                <w:rFonts w:ascii="Calibri" w:hAnsi="Calibri"/>
                <w:sz w:val="14"/>
                <w:szCs w:val="14"/>
              </w:rPr>
              <w:t>fistula auri</w:t>
            </w:r>
            <w:r>
              <w:rPr>
                <w:rFonts w:ascii="Calibri" w:hAnsi="Calibri"/>
                <w:sz w:val="14"/>
                <w:szCs w:val="14"/>
              </w:rPr>
              <w:t>kular supuratiboa (2010/07)</w:t>
            </w:r>
          </w:p>
        </w:tc>
        <w:tc>
          <w:tcPr>
            <w:tcW w:w="1820" w:type="dxa"/>
            <w:vAlign w:val="center"/>
          </w:tcPr>
          <w:p w:rsidR="00615DDF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2 aldiz interbentzioa (2012, 2013): barrunbearen errebisioa, garbiketa eta zintzilikario tenporala.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Transmisio hipoakusia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5B2A89">
              <w:rPr>
                <w:rFonts w:ascii="Calibri" w:hAnsi="Calibri"/>
                <w:sz w:val="14"/>
                <w:szCs w:val="14"/>
              </w:rPr>
              <w:t>Transmisio hipoakusia</w:t>
            </w:r>
          </w:p>
        </w:tc>
        <w:tc>
          <w:tcPr>
            <w:tcW w:w="1560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BAHA (P</w:t>
            </w:r>
            <w:r w:rsidRPr="005B2A89">
              <w:rPr>
                <w:rFonts w:ascii="Calibri" w:hAnsi="Calibri"/>
                <w:sz w:val="14"/>
                <w:szCs w:val="14"/>
              </w:rPr>
              <w:t>onto)</w:t>
            </w:r>
            <w:r>
              <w:rPr>
                <w:rFonts w:ascii="Calibri" w:hAnsi="Calibri"/>
                <w:sz w:val="14"/>
                <w:szCs w:val="14"/>
              </w:rPr>
              <w:t xml:space="preserve"> 2011</w:t>
            </w:r>
          </w:p>
        </w:tc>
      </w:tr>
      <w:tr w:rsidR="00615DDF" w:rsidTr="004B0F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3#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0*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2" w:type="dxa"/>
            <w:vAlign w:val="center"/>
          </w:tcPr>
          <w:p w:rsidR="00615DDF" w:rsidRPr="008B1618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20" w:type="dxa"/>
            <w:vAlign w:val="center"/>
          </w:tcPr>
          <w:p w:rsidR="00615DDF" w:rsidRPr="008B1618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8B1618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8B1618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560" w:type="dxa"/>
            <w:vAlign w:val="center"/>
          </w:tcPr>
          <w:p w:rsidR="00615DDF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1618">
              <w:rPr>
                <w:rFonts w:ascii="Calibri" w:hAnsi="Calibri"/>
                <w:sz w:val="14"/>
                <w:szCs w:val="14"/>
              </w:rPr>
              <w:t>-</w:t>
            </w:r>
          </w:p>
        </w:tc>
      </w:tr>
      <w:tr w:rsidR="00615DDF" w:rsidTr="004B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4#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2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RMN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D7A34">
              <w:rPr>
                <w:rFonts w:ascii="Calibri" w:hAnsi="Calibri"/>
                <w:sz w:val="14"/>
                <w:szCs w:val="14"/>
              </w:rPr>
              <w:t xml:space="preserve">Zauri kirurgikoaren infekzioa </w:t>
            </w:r>
            <w:r w:rsidRPr="00AD7A34">
              <w:rPr>
                <w:rFonts w:ascii="Calibri" w:hAnsi="Calibri"/>
                <w:i/>
                <w:sz w:val="14"/>
                <w:szCs w:val="14"/>
              </w:rPr>
              <w:t>Pseudomonas</w:t>
            </w:r>
            <w:r w:rsidRPr="00AD7A34">
              <w:rPr>
                <w:rFonts w:ascii="Calibri" w:hAnsi="Calibri"/>
                <w:sz w:val="14"/>
                <w:szCs w:val="14"/>
              </w:rPr>
              <w:t xml:space="preserve"> multierresistenteagatik </w:t>
            </w:r>
          </w:p>
        </w:tc>
        <w:tc>
          <w:tcPr>
            <w:tcW w:w="1842" w:type="dxa"/>
            <w:vAlign w:val="center"/>
          </w:tcPr>
          <w:p w:rsidR="00615DDF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20" w:type="dxa"/>
            <w:vAlign w:val="center"/>
          </w:tcPr>
          <w:p w:rsidR="00615DDF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Zain barneko ATB eta garbiketa kirurgikoa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Kofosia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Kofosia</w:t>
            </w:r>
          </w:p>
        </w:tc>
        <w:tc>
          <w:tcPr>
            <w:tcW w:w="1560" w:type="dxa"/>
            <w:vAlign w:val="center"/>
          </w:tcPr>
          <w:p w:rsidR="00615DDF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B1618">
              <w:rPr>
                <w:rFonts w:ascii="Calibri" w:hAnsi="Calibri"/>
                <w:sz w:val="14"/>
                <w:szCs w:val="14"/>
              </w:rPr>
              <w:t>-</w:t>
            </w:r>
          </w:p>
        </w:tc>
      </w:tr>
      <w:tr w:rsidR="00615DDF" w:rsidTr="004B0F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5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1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 xml:space="preserve">OTA, </w:t>
            </w:r>
            <w:r w:rsidRPr="00AC7BBD">
              <w:rPr>
                <w:rFonts w:ascii="Calibri" w:hAnsi="Calibri"/>
                <w:sz w:val="14"/>
                <w:szCs w:val="14"/>
              </w:rPr>
              <w:t>RMN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2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Erdiko otitis akutua (2011/08), otalgia (2011/10), bertigo periferikoa (2012/05)</w:t>
            </w:r>
          </w:p>
        </w:tc>
        <w:tc>
          <w:tcPr>
            <w:tcW w:w="1820" w:type="dxa"/>
            <w:vAlign w:val="center"/>
          </w:tcPr>
          <w:p w:rsidR="00615DDF" w:rsidRPr="00CB2A4C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 xml:space="preserve">- </w:t>
            </w:r>
            <w:r w:rsidRPr="00CB2A4C">
              <w:rPr>
                <w:rFonts w:ascii="Calibri" w:hAnsi="Calibri"/>
                <w:color w:val="000000"/>
                <w:sz w:val="14"/>
                <w:szCs w:val="14"/>
              </w:rPr>
              <w:t>ATB</w:t>
            </w:r>
          </w:p>
          <w:p w:rsidR="00615DDF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 Tratamendu medikua</w:t>
            </w:r>
          </w:p>
          <w:p w:rsidR="00615DDF" w:rsidRPr="00CB2A4C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 Tratamendu medikua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Transmisio hipoakusia</w:t>
            </w:r>
            <w:r>
              <w:rPr>
                <w:rFonts w:ascii="Calibri" w:hAnsi="Calibri"/>
                <w:color w:val="000000"/>
                <w:sz w:val="14"/>
                <w:szCs w:val="14"/>
              </w:rPr>
              <w:t>,</w:t>
            </w: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 xml:space="preserve"> akutuen erorketa</w:t>
            </w:r>
            <w:r>
              <w:rPr>
                <w:rFonts w:ascii="Calibri" w:hAnsi="Calibri"/>
                <w:color w:val="000000"/>
                <w:sz w:val="14"/>
                <w:szCs w:val="14"/>
              </w:rPr>
              <w:t>rekin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8B1618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560" w:type="dxa"/>
            <w:vAlign w:val="center"/>
          </w:tcPr>
          <w:p w:rsidR="00615DDF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14"/>
                <w:szCs w:val="14"/>
              </w:rPr>
              <w:t>BAHA (Ponto) 2012</w:t>
            </w:r>
          </w:p>
        </w:tc>
      </w:tr>
      <w:tr w:rsidR="00615DDF" w:rsidTr="004B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6#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8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Audiometria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Zauri kirurgikoaren odoljarioa</w:t>
            </w:r>
          </w:p>
        </w:tc>
        <w:tc>
          <w:tcPr>
            <w:tcW w:w="1842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1820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Konpresioa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Transmisio hipoakusia presbiakusiarekin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Hipoakusia mixtoa</w:t>
            </w:r>
          </w:p>
        </w:tc>
        <w:tc>
          <w:tcPr>
            <w:tcW w:w="1560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BAHA (SuperP</w:t>
            </w:r>
            <w:r w:rsidRPr="005B2A89">
              <w:rPr>
                <w:rFonts w:ascii="Calibri" w:hAnsi="Calibri"/>
                <w:sz w:val="14"/>
                <w:szCs w:val="14"/>
              </w:rPr>
              <w:t>ower</w:t>
            </w:r>
            <w:r>
              <w:rPr>
                <w:rFonts w:ascii="Calibri" w:hAnsi="Calibri"/>
                <w:sz w:val="14"/>
                <w:szCs w:val="14"/>
              </w:rPr>
              <w:t>) 2012</w:t>
            </w:r>
          </w:p>
        </w:tc>
      </w:tr>
      <w:tr w:rsidR="00615DDF" w:rsidTr="004B0F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7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8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OTA, RMN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2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Zauri kirurgikoaren infekzioa (2013)</w:t>
            </w:r>
          </w:p>
        </w:tc>
        <w:tc>
          <w:tcPr>
            <w:tcW w:w="1820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ATB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Hipoakusia mixtoa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Hipoakusia mixtoa</w:t>
            </w:r>
          </w:p>
        </w:tc>
        <w:tc>
          <w:tcPr>
            <w:tcW w:w="1560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5B2A89">
              <w:rPr>
                <w:rFonts w:ascii="Calibri" w:hAnsi="Calibri"/>
                <w:sz w:val="14"/>
                <w:szCs w:val="14"/>
              </w:rPr>
              <w:t>BAHA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5B2A89">
              <w:rPr>
                <w:rFonts w:ascii="Calibri" w:hAnsi="Calibri"/>
                <w:sz w:val="14"/>
                <w:szCs w:val="14"/>
              </w:rPr>
              <w:t>2012</w:t>
            </w:r>
          </w:p>
        </w:tc>
      </w:tr>
      <w:tr w:rsidR="00615DDF" w:rsidTr="004B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8#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4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RMN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2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Fistula erretroaurikularra (2012/06)</w:t>
            </w:r>
          </w:p>
        </w:tc>
        <w:tc>
          <w:tcPr>
            <w:tcW w:w="1820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Interbentzio kirurgikoa (2012): fistula itxiera azal eta EKM zintzilikarioarekin. Supurazio arina iraun: tratamendu ez kirurgikoarekin eboluzio ona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Hipoakusia neurosen</w:t>
            </w:r>
            <w:r>
              <w:rPr>
                <w:rFonts w:ascii="Calibri" w:hAnsi="Calibri"/>
                <w:color w:val="000000"/>
                <w:sz w:val="14"/>
                <w:szCs w:val="14"/>
              </w:rPr>
              <w:t>t</w:t>
            </w: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soriala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Hipoakusia mixtoa</w:t>
            </w:r>
          </w:p>
        </w:tc>
        <w:tc>
          <w:tcPr>
            <w:tcW w:w="1560" w:type="dxa"/>
            <w:vAlign w:val="center"/>
          </w:tcPr>
          <w:p w:rsidR="00615DDF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D66E1">
              <w:rPr>
                <w:rFonts w:ascii="Calibri" w:hAnsi="Calibri"/>
                <w:sz w:val="14"/>
                <w:szCs w:val="14"/>
              </w:rPr>
              <w:t>-</w:t>
            </w:r>
          </w:p>
        </w:tc>
      </w:tr>
      <w:tr w:rsidR="00615DDF" w:rsidTr="004B0F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9#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1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OTA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Gune kirurgikoaren infekzioa (BGN) likido seropurulentoaren supurazioarekin</w:t>
            </w:r>
          </w:p>
        </w:tc>
        <w:tc>
          <w:tcPr>
            <w:tcW w:w="1842" w:type="dxa"/>
            <w:vAlign w:val="center"/>
          </w:tcPr>
          <w:p w:rsidR="00615DDF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Kolesteatoma errezidiba (2017)</w:t>
            </w:r>
          </w:p>
        </w:tc>
        <w:tc>
          <w:tcPr>
            <w:tcW w:w="1820" w:type="dxa"/>
            <w:vAlign w:val="center"/>
          </w:tcPr>
          <w:p w:rsidR="00615DDF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 Zain barneko ATB eta interbentzioa (2012): errebisio kirurgikoa eta zintzilikario tenporala.</w:t>
            </w:r>
          </w:p>
          <w:p w:rsidR="00615DDF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 xml:space="preserve">- Interbentzioa (2017): mastoidektomiaren errebisioa. 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Transmisio</w:t>
            </w: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 xml:space="preserve"> hipoakusia moderatua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Hipoakusia mixtoa</w:t>
            </w:r>
          </w:p>
        </w:tc>
        <w:tc>
          <w:tcPr>
            <w:tcW w:w="1560" w:type="dxa"/>
            <w:vAlign w:val="center"/>
          </w:tcPr>
          <w:p w:rsidR="00615DDF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66E1">
              <w:rPr>
                <w:rFonts w:ascii="Calibri" w:hAnsi="Calibri"/>
                <w:sz w:val="14"/>
                <w:szCs w:val="14"/>
              </w:rPr>
              <w:t>-</w:t>
            </w:r>
          </w:p>
        </w:tc>
      </w:tr>
      <w:tr w:rsidR="00615DDF" w:rsidTr="004B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10#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3*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OTA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7A3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2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1820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Hipoakusia neurosen</w:t>
            </w:r>
            <w:r>
              <w:rPr>
                <w:rFonts w:ascii="Calibri" w:hAnsi="Calibri"/>
                <w:color w:val="000000"/>
                <w:sz w:val="14"/>
                <w:szCs w:val="14"/>
              </w:rPr>
              <w:t>t</w:t>
            </w: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soriala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8B1618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560" w:type="dxa"/>
            <w:vAlign w:val="center"/>
          </w:tcPr>
          <w:p w:rsidR="00615DDF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D66E1">
              <w:rPr>
                <w:rFonts w:ascii="Calibri" w:hAnsi="Calibri"/>
                <w:sz w:val="14"/>
                <w:szCs w:val="14"/>
              </w:rPr>
              <w:t>-</w:t>
            </w:r>
          </w:p>
        </w:tc>
      </w:tr>
      <w:tr w:rsidR="00615DDF" w:rsidTr="004B0F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11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5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RMN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7A3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2" w:type="dxa"/>
            <w:vAlign w:val="center"/>
          </w:tcPr>
          <w:p w:rsidR="00615DDF" w:rsidRPr="008B1618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Mareo eta ezegonkortasuna (2015)</w:t>
            </w:r>
          </w:p>
        </w:tc>
        <w:tc>
          <w:tcPr>
            <w:tcW w:w="1820" w:type="dxa"/>
            <w:vAlign w:val="center"/>
          </w:tcPr>
          <w:p w:rsidR="00615DDF" w:rsidRPr="008B1618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RHB: kontrola, baina egoeraren persistentzia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8B1618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Kofosia</w:t>
            </w:r>
          </w:p>
        </w:tc>
        <w:tc>
          <w:tcPr>
            <w:tcW w:w="1560" w:type="dxa"/>
            <w:vAlign w:val="center"/>
          </w:tcPr>
          <w:p w:rsidR="00615DDF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66E1">
              <w:rPr>
                <w:rFonts w:ascii="Calibri" w:hAnsi="Calibri"/>
                <w:sz w:val="14"/>
                <w:szCs w:val="14"/>
              </w:rPr>
              <w:t>-</w:t>
            </w:r>
          </w:p>
        </w:tc>
      </w:tr>
      <w:tr w:rsidR="00615DDF" w:rsidTr="004B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lastRenderedPageBreak/>
              <w:t>12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7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Audiometria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D7A34">
              <w:rPr>
                <w:rFonts w:ascii="Calibri" w:hAnsi="Calibri"/>
                <w:sz w:val="14"/>
                <w:szCs w:val="14"/>
              </w:rPr>
              <w:t>Inplantearen infekzio iraunkorra, explante koklearra</w:t>
            </w:r>
          </w:p>
        </w:tc>
        <w:tc>
          <w:tcPr>
            <w:tcW w:w="1842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1820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Kofosia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Kofosia (explante osteko audiometria)</w:t>
            </w:r>
          </w:p>
        </w:tc>
        <w:tc>
          <w:tcPr>
            <w:tcW w:w="1560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5B2A89">
              <w:rPr>
                <w:rFonts w:ascii="Calibri" w:hAnsi="Calibri"/>
                <w:sz w:val="14"/>
                <w:szCs w:val="14"/>
              </w:rPr>
              <w:t>IK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EB4E02">
              <w:rPr>
                <w:rFonts w:ascii="Calibri" w:hAnsi="Calibri"/>
                <w:i/>
                <w:sz w:val="14"/>
                <w:szCs w:val="14"/>
              </w:rPr>
              <w:t>(KB)</w:t>
            </w:r>
          </w:p>
        </w:tc>
      </w:tr>
      <w:tr w:rsidR="00615DDF" w:rsidTr="004B0F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13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1*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7A3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2" w:type="dxa"/>
            <w:vAlign w:val="center"/>
          </w:tcPr>
          <w:p w:rsidR="00615DDF" w:rsidRPr="008B1618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20" w:type="dxa"/>
            <w:vAlign w:val="center"/>
          </w:tcPr>
          <w:p w:rsidR="00615DDF" w:rsidRPr="008B1618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8B1618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8B1618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560" w:type="dxa"/>
            <w:vAlign w:val="center"/>
          </w:tcPr>
          <w:p w:rsidR="00615DDF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7A2B">
              <w:rPr>
                <w:rFonts w:ascii="Calibri" w:hAnsi="Calibri"/>
                <w:sz w:val="14"/>
                <w:szCs w:val="14"/>
              </w:rPr>
              <w:t>-</w:t>
            </w:r>
          </w:p>
        </w:tc>
      </w:tr>
      <w:tr w:rsidR="00615DDF" w:rsidTr="004B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14#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5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OTA, RMN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/>
                <w:sz w:val="14"/>
                <w:szCs w:val="14"/>
              </w:rPr>
              <w:t>Hipofuntzio bestibularra</w:t>
            </w:r>
          </w:p>
        </w:tc>
        <w:tc>
          <w:tcPr>
            <w:tcW w:w="1842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1820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RHB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Kofosia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Kofosia</w:t>
            </w:r>
          </w:p>
        </w:tc>
        <w:tc>
          <w:tcPr>
            <w:tcW w:w="1560" w:type="dxa"/>
            <w:vAlign w:val="center"/>
          </w:tcPr>
          <w:p w:rsidR="00615DDF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7A2B">
              <w:rPr>
                <w:rFonts w:ascii="Calibri" w:hAnsi="Calibri"/>
                <w:sz w:val="14"/>
                <w:szCs w:val="14"/>
              </w:rPr>
              <w:t>-</w:t>
            </w:r>
          </w:p>
        </w:tc>
      </w:tr>
      <w:tr w:rsidR="00615DDF" w:rsidTr="004B0F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15#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6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RMN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7A3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2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Eremu erretroaurikularreko infekzioa (2016/07)</w:t>
            </w:r>
          </w:p>
        </w:tc>
        <w:tc>
          <w:tcPr>
            <w:tcW w:w="1820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ATB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Kofosia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Kofosia</w:t>
            </w:r>
          </w:p>
        </w:tc>
        <w:tc>
          <w:tcPr>
            <w:tcW w:w="1560" w:type="dxa"/>
            <w:vAlign w:val="center"/>
          </w:tcPr>
          <w:p w:rsidR="00615DDF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7A2B">
              <w:rPr>
                <w:rFonts w:ascii="Calibri" w:hAnsi="Calibri"/>
                <w:sz w:val="14"/>
                <w:szCs w:val="14"/>
              </w:rPr>
              <w:t>-</w:t>
            </w:r>
          </w:p>
        </w:tc>
      </w:tr>
      <w:tr w:rsidR="00615DDF" w:rsidTr="004B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16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6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 xml:space="preserve">OTA, </w:t>
            </w:r>
            <w:r w:rsidRPr="00AC7BBD">
              <w:rPr>
                <w:rFonts w:ascii="Calibri" w:hAnsi="Calibri"/>
                <w:sz w:val="14"/>
                <w:szCs w:val="14"/>
              </w:rPr>
              <w:t>RMN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D7A3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2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1820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Transmisio hipoakusia arin-moderatua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Kofosi marginala</w:t>
            </w:r>
          </w:p>
        </w:tc>
        <w:tc>
          <w:tcPr>
            <w:tcW w:w="1560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I</w:t>
            </w:r>
            <w:r w:rsidRPr="005B2A89">
              <w:rPr>
                <w:rFonts w:ascii="Calibri" w:hAnsi="Calibri"/>
                <w:sz w:val="14"/>
                <w:szCs w:val="14"/>
              </w:rPr>
              <w:t>nplante osteointegratua (Ponto) 2015</w:t>
            </w:r>
          </w:p>
        </w:tc>
      </w:tr>
      <w:tr w:rsidR="00615DDF" w:rsidTr="004B0F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17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6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RMN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D7A34">
              <w:rPr>
                <w:rFonts w:ascii="Calibri" w:hAnsi="Calibri"/>
                <w:sz w:val="14"/>
                <w:szCs w:val="14"/>
              </w:rPr>
              <w:t>IV/V graduko</w:t>
            </w:r>
            <w:r>
              <w:rPr>
                <w:rFonts w:ascii="Calibri" w:hAnsi="Calibri"/>
                <w:sz w:val="14"/>
                <w:szCs w:val="14"/>
              </w:rPr>
              <w:t xml:space="preserve"> paralisi faziala</w:t>
            </w:r>
          </w:p>
        </w:tc>
        <w:tc>
          <w:tcPr>
            <w:tcW w:w="1842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Bertigoak (2015)</w:t>
            </w:r>
          </w:p>
        </w:tc>
        <w:tc>
          <w:tcPr>
            <w:tcW w:w="1820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Zehaztu gabe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Transmisio hipoakusia larria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Kofosia</w:t>
            </w:r>
          </w:p>
        </w:tc>
        <w:tc>
          <w:tcPr>
            <w:tcW w:w="1560" w:type="dxa"/>
            <w:vAlign w:val="center"/>
          </w:tcPr>
          <w:p w:rsidR="00615DDF" w:rsidRPr="005B2A89" w:rsidRDefault="00615DDF" w:rsidP="003825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Inplante osteointegratua</w:t>
            </w:r>
            <w:r w:rsidRPr="005B2A89">
              <w:rPr>
                <w:rFonts w:ascii="Calibri" w:hAnsi="Calibri"/>
                <w:sz w:val="14"/>
                <w:szCs w:val="14"/>
              </w:rPr>
              <w:t xml:space="preserve"> 2014 </w:t>
            </w:r>
          </w:p>
        </w:tc>
      </w:tr>
      <w:tr w:rsidR="00615DDF" w:rsidTr="004B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18#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6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RMN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D7A3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2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Aldizkako otorrea (2017)</w:t>
            </w:r>
          </w:p>
        </w:tc>
        <w:tc>
          <w:tcPr>
            <w:tcW w:w="1820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Kontrol medikua: berezko etetea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 xml:space="preserve">Hipoakusia </w:t>
            </w:r>
            <w:r>
              <w:rPr>
                <w:rFonts w:ascii="Calibri" w:hAnsi="Calibri"/>
                <w:color w:val="000000"/>
                <w:sz w:val="14"/>
                <w:szCs w:val="14"/>
              </w:rPr>
              <w:t>zehaztugabea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Kofosia</w:t>
            </w:r>
          </w:p>
        </w:tc>
        <w:tc>
          <w:tcPr>
            <w:tcW w:w="1560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I</w:t>
            </w:r>
            <w:r w:rsidRPr="005B2A89">
              <w:rPr>
                <w:rFonts w:ascii="Calibri" w:hAnsi="Calibri"/>
                <w:sz w:val="14"/>
                <w:szCs w:val="14"/>
              </w:rPr>
              <w:t xml:space="preserve">nplante osteointegratua (Ponto) </w:t>
            </w:r>
            <w:r w:rsidRPr="00F66B94">
              <w:rPr>
                <w:rFonts w:ascii="Calibri" w:hAnsi="Calibri"/>
                <w:i/>
                <w:sz w:val="14"/>
                <w:szCs w:val="14"/>
              </w:rPr>
              <w:t>(KB)</w:t>
            </w:r>
          </w:p>
        </w:tc>
      </w:tr>
      <w:tr w:rsidR="00615DDF" w:rsidTr="004B0F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19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6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2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AD7A34">
              <w:rPr>
                <w:rFonts w:ascii="Calibri" w:hAnsi="Calibri"/>
                <w:sz w:val="14"/>
                <w:szCs w:val="14"/>
              </w:rPr>
              <w:t>Inpl</w:t>
            </w:r>
            <w:r>
              <w:rPr>
                <w:rFonts w:ascii="Calibri" w:hAnsi="Calibri"/>
                <w:sz w:val="14"/>
                <w:szCs w:val="14"/>
              </w:rPr>
              <w:t>ante inguruko azalaren infekzio eta mobilizazioa (2016/07)</w:t>
            </w:r>
          </w:p>
        </w:tc>
        <w:tc>
          <w:tcPr>
            <w:tcW w:w="1820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Tratamendu medikua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Hipoakusia neurosen</w:t>
            </w:r>
            <w:r>
              <w:rPr>
                <w:rFonts w:ascii="Calibri" w:hAnsi="Calibri"/>
                <w:color w:val="000000"/>
                <w:sz w:val="14"/>
                <w:szCs w:val="14"/>
              </w:rPr>
              <w:t>t</w:t>
            </w: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sorial larri-sakona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Kofosia</w:t>
            </w:r>
          </w:p>
        </w:tc>
        <w:tc>
          <w:tcPr>
            <w:tcW w:w="1560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I</w:t>
            </w:r>
            <w:r w:rsidRPr="005B2A89">
              <w:rPr>
                <w:rFonts w:ascii="Calibri" w:hAnsi="Calibri"/>
                <w:sz w:val="14"/>
                <w:szCs w:val="14"/>
              </w:rPr>
              <w:t>nplante osteointegratua (Ponto)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F66B94">
              <w:rPr>
                <w:rFonts w:ascii="Calibri" w:hAnsi="Calibri"/>
                <w:i/>
                <w:sz w:val="14"/>
                <w:szCs w:val="14"/>
              </w:rPr>
              <w:t>(KB)</w:t>
            </w:r>
          </w:p>
        </w:tc>
      </w:tr>
      <w:tr w:rsidR="00615DDF" w:rsidTr="004B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20#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5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RMN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D7A3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2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1820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Hipoakusia mixtoa</w:t>
            </w:r>
          </w:p>
        </w:tc>
        <w:tc>
          <w:tcPr>
            <w:tcW w:w="1417" w:type="dxa"/>
            <w:vAlign w:val="center"/>
          </w:tcPr>
          <w:p w:rsidR="00615DDF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5058A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560" w:type="dxa"/>
            <w:vAlign w:val="center"/>
          </w:tcPr>
          <w:p w:rsidR="00615DDF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5058A">
              <w:rPr>
                <w:rFonts w:ascii="Calibri" w:hAnsi="Calibri"/>
                <w:sz w:val="14"/>
                <w:szCs w:val="14"/>
              </w:rPr>
              <w:t>-</w:t>
            </w:r>
          </w:p>
        </w:tc>
      </w:tr>
      <w:tr w:rsidR="00615DDF" w:rsidTr="004B0F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21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6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RMN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D7A34">
              <w:rPr>
                <w:rFonts w:ascii="Calibri" w:hAnsi="Calibri"/>
                <w:sz w:val="14"/>
                <w:szCs w:val="14"/>
              </w:rPr>
              <w:t>Azal injertoaren nekrosia</w:t>
            </w:r>
            <w:r>
              <w:rPr>
                <w:rFonts w:ascii="Calibri" w:hAnsi="Calibri"/>
                <w:sz w:val="14"/>
                <w:szCs w:val="14"/>
              </w:rPr>
              <w:t>, seroma, ezegonkortasuna ibileran</w:t>
            </w:r>
          </w:p>
        </w:tc>
        <w:tc>
          <w:tcPr>
            <w:tcW w:w="1842" w:type="dxa"/>
            <w:vAlign w:val="center"/>
          </w:tcPr>
          <w:p w:rsidR="00615DDF" w:rsidRPr="00EA0C02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20" w:type="dxa"/>
            <w:vAlign w:val="center"/>
          </w:tcPr>
          <w:p w:rsidR="00615DDF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 Desbridamendua</w:t>
            </w:r>
          </w:p>
          <w:p w:rsidR="00615DDF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 Konpresioa</w:t>
            </w:r>
          </w:p>
          <w:p w:rsidR="00615DDF" w:rsidRPr="00EA0C02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 Zehaztu gabe</w:t>
            </w:r>
          </w:p>
        </w:tc>
        <w:tc>
          <w:tcPr>
            <w:tcW w:w="1299" w:type="dxa"/>
            <w:vAlign w:val="center"/>
          </w:tcPr>
          <w:p w:rsidR="00615DDF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A0C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417" w:type="dxa"/>
            <w:vAlign w:val="center"/>
          </w:tcPr>
          <w:p w:rsidR="00615DDF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A0C0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560" w:type="dxa"/>
            <w:vAlign w:val="center"/>
          </w:tcPr>
          <w:p w:rsidR="00615DDF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A0C02">
              <w:rPr>
                <w:rFonts w:ascii="Calibri" w:hAnsi="Calibri"/>
                <w:sz w:val="14"/>
                <w:szCs w:val="14"/>
              </w:rPr>
              <w:t>-</w:t>
            </w:r>
          </w:p>
        </w:tc>
      </w:tr>
      <w:tr w:rsidR="00615DDF" w:rsidTr="004B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22#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1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 xml:space="preserve">OTA, </w:t>
            </w:r>
            <w:r w:rsidRPr="00AC7BBD">
              <w:rPr>
                <w:rFonts w:ascii="Calibri" w:hAnsi="Calibri"/>
                <w:sz w:val="14"/>
                <w:szCs w:val="14"/>
              </w:rPr>
              <w:t>RMN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D7A3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2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1820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Hipoakusia sakona</w:t>
            </w:r>
          </w:p>
        </w:tc>
        <w:tc>
          <w:tcPr>
            <w:tcW w:w="1417" w:type="dxa"/>
            <w:vAlign w:val="center"/>
          </w:tcPr>
          <w:p w:rsidR="00615DDF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37AD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560" w:type="dxa"/>
            <w:vAlign w:val="center"/>
          </w:tcPr>
          <w:p w:rsidR="00615DDF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37AD">
              <w:rPr>
                <w:rFonts w:ascii="Calibri" w:hAnsi="Calibri"/>
                <w:sz w:val="14"/>
                <w:szCs w:val="14"/>
              </w:rPr>
              <w:t>-</w:t>
            </w:r>
          </w:p>
        </w:tc>
      </w:tr>
      <w:tr w:rsidR="00615DDF" w:rsidTr="004B0F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23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1*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OTA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Anemia</w:t>
            </w:r>
          </w:p>
        </w:tc>
        <w:tc>
          <w:tcPr>
            <w:tcW w:w="1842" w:type="dxa"/>
            <w:vAlign w:val="center"/>
          </w:tcPr>
          <w:p w:rsidR="00615DDF" w:rsidRPr="008B1618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20" w:type="dxa"/>
            <w:vAlign w:val="center"/>
          </w:tcPr>
          <w:p w:rsidR="00615DDF" w:rsidRPr="008B1618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Odol-transfusioa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8B1618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Presbiakusia</w:t>
            </w:r>
          </w:p>
        </w:tc>
        <w:tc>
          <w:tcPr>
            <w:tcW w:w="1560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8B1618">
              <w:rPr>
                <w:rFonts w:ascii="Calibri" w:hAnsi="Calibri"/>
                <w:sz w:val="14"/>
                <w:szCs w:val="14"/>
              </w:rPr>
              <w:t>-</w:t>
            </w:r>
          </w:p>
        </w:tc>
      </w:tr>
      <w:tr w:rsidR="00615DDF" w:rsidTr="004B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24#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5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OTA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7A3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2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1820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Presbiakusia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Transmisio</w:t>
            </w: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 xml:space="preserve"> hipoakusia</w:t>
            </w:r>
          </w:p>
        </w:tc>
        <w:tc>
          <w:tcPr>
            <w:tcW w:w="1560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5B2A89">
              <w:rPr>
                <w:rFonts w:ascii="Calibri" w:hAnsi="Calibri"/>
                <w:sz w:val="14"/>
                <w:szCs w:val="14"/>
              </w:rPr>
              <w:t>Inplante osteointegratua</w:t>
            </w:r>
            <w:r w:rsidRPr="00D304D8">
              <w:rPr>
                <w:rFonts w:ascii="Calibri" w:hAnsi="Calibri"/>
                <w:sz w:val="14"/>
                <w:szCs w:val="14"/>
              </w:rPr>
              <w:t xml:space="preserve"> (?)</w:t>
            </w:r>
          </w:p>
        </w:tc>
      </w:tr>
      <w:tr w:rsidR="00615DDF" w:rsidTr="004B0F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25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3*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OTA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7A3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2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1820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 xml:space="preserve">Hipoakusia </w:t>
            </w:r>
            <w:r>
              <w:rPr>
                <w:rFonts w:ascii="Calibri" w:hAnsi="Calibri"/>
                <w:color w:val="000000"/>
                <w:sz w:val="14"/>
                <w:szCs w:val="14"/>
              </w:rPr>
              <w:t>zehaztugabea</w:t>
            </w:r>
          </w:p>
        </w:tc>
        <w:tc>
          <w:tcPr>
            <w:tcW w:w="1417" w:type="dxa"/>
            <w:vAlign w:val="center"/>
          </w:tcPr>
          <w:p w:rsidR="00615DDF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4C2A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560" w:type="dxa"/>
            <w:vAlign w:val="center"/>
          </w:tcPr>
          <w:p w:rsidR="00615DDF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4C2A">
              <w:rPr>
                <w:rFonts w:ascii="Calibri" w:hAnsi="Calibri"/>
                <w:sz w:val="14"/>
                <w:szCs w:val="14"/>
              </w:rPr>
              <w:t>-</w:t>
            </w:r>
          </w:p>
        </w:tc>
      </w:tr>
      <w:tr w:rsidR="00615DDF" w:rsidTr="004B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AD7A34" w:rsidRDefault="00615DDF" w:rsidP="00224C73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26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0,5*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OTA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D7A34">
              <w:rPr>
                <w:rFonts w:ascii="Calibri" w:hAnsi="Calibri"/>
                <w:sz w:val="14"/>
                <w:szCs w:val="14"/>
              </w:rPr>
              <w:t xml:space="preserve">Azal injertoaren </w:t>
            </w:r>
            <w:r w:rsidRPr="00194401">
              <w:rPr>
                <w:rFonts w:ascii="Calibri" w:hAnsi="Calibri"/>
                <w:i/>
                <w:sz w:val="14"/>
                <w:szCs w:val="14"/>
              </w:rPr>
              <w:t>Pseudomonas</w:t>
            </w:r>
            <w:r w:rsidRPr="00AD7A34">
              <w:rPr>
                <w:rFonts w:ascii="Calibri" w:hAnsi="Calibri"/>
                <w:sz w:val="14"/>
                <w:szCs w:val="14"/>
              </w:rPr>
              <w:t>e</w:t>
            </w:r>
            <w:r>
              <w:rPr>
                <w:rFonts w:ascii="Calibri" w:hAnsi="Calibri"/>
                <w:sz w:val="14"/>
                <w:szCs w:val="14"/>
              </w:rPr>
              <w:t>n</w:t>
            </w:r>
            <w:r w:rsidRPr="00AD7A34">
              <w:rPr>
                <w:rFonts w:ascii="Calibri" w:hAnsi="Calibri"/>
                <w:sz w:val="14"/>
                <w:szCs w:val="14"/>
              </w:rPr>
              <w:t>gatiko infekzioa</w:t>
            </w:r>
          </w:p>
        </w:tc>
        <w:tc>
          <w:tcPr>
            <w:tcW w:w="1842" w:type="dxa"/>
            <w:vAlign w:val="center"/>
          </w:tcPr>
          <w:p w:rsidR="00615DDF" w:rsidRPr="00A10E43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20" w:type="dxa"/>
            <w:vAlign w:val="center"/>
          </w:tcPr>
          <w:p w:rsidR="00615DDF" w:rsidRPr="00A10E43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ATB</w:t>
            </w:r>
          </w:p>
        </w:tc>
        <w:tc>
          <w:tcPr>
            <w:tcW w:w="1299" w:type="dxa"/>
            <w:vAlign w:val="center"/>
          </w:tcPr>
          <w:p w:rsidR="00615DDF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0E43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417" w:type="dxa"/>
            <w:vAlign w:val="center"/>
          </w:tcPr>
          <w:p w:rsidR="00615DDF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4C2A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560" w:type="dxa"/>
            <w:vAlign w:val="center"/>
          </w:tcPr>
          <w:p w:rsidR="00615DDF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4C2A">
              <w:rPr>
                <w:rFonts w:ascii="Calibri" w:hAnsi="Calibri"/>
                <w:sz w:val="14"/>
                <w:szCs w:val="14"/>
              </w:rPr>
              <w:t>-</w:t>
            </w:r>
          </w:p>
        </w:tc>
      </w:tr>
      <w:tr w:rsidR="00615DDF" w:rsidTr="004B0F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AD7A34" w:rsidRDefault="00615DDF" w:rsidP="00224C73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27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5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OTA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7A3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2" w:type="dxa"/>
            <w:vAlign w:val="center"/>
          </w:tcPr>
          <w:p w:rsidR="00615DDF" w:rsidRPr="00A10E43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20" w:type="dxa"/>
            <w:vAlign w:val="center"/>
          </w:tcPr>
          <w:p w:rsidR="00615DDF" w:rsidRPr="00A10E43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299" w:type="dxa"/>
            <w:vAlign w:val="center"/>
          </w:tcPr>
          <w:p w:rsidR="00615DDF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0E43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417" w:type="dxa"/>
            <w:vAlign w:val="center"/>
          </w:tcPr>
          <w:p w:rsidR="00615DDF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4C2A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560" w:type="dxa"/>
            <w:vAlign w:val="center"/>
          </w:tcPr>
          <w:p w:rsidR="00615DDF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4C2A">
              <w:rPr>
                <w:rFonts w:ascii="Calibri" w:hAnsi="Calibri"/>
                <w:sz w:val="14"/>
                <w:szCs w:val="14"/>
              </w:rPr>
              <w:t>-</w:t>
            </w:r>
          </w:p>
        </w:tc>
      </w:tr>
      <w:tr w:rsidR="00615DDF" w:rsidTr="004B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28#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5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 xml:space="preserve">OTA, </w:t>
            </w:r>
            <w:r w:rsidRPr="00AC7BBD">
              <w:rPr>
                <w:rFonts w:ascii="Calibri" w:hAnsi="Calibri"/>
                <w:sz w:val="14"/>
                <w:szCs w:val="14"/>
              </w:rPr>
              <w:t>RMN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7A3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2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Kolesteatoma errezidiba (2018)</w:t>
            </w:r>
          </w:p>
        </w:tc>
        <w:tc>
          <w:tcPr>
            <w:tcW w:w="1820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Jarraipena: RMN urtero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Hipoakusia mixtoa akutuen erorketarekin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Kofosia</w:t>
            </w:r>
          </w:p>
        </w:tc>
        <w:tc>
          <w:tcPr>
            <w:tcW w:w="1560" w:type="dxa"/>
            <w:vAlign w:val="center"/>
          </w:tcPr>
          <w:p w:rsidR="00615DDF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2DE4">
              <w:rPr>
                <w:rFonts w:ascii="Calibri" w:hAnsi="Calibri"/>
                <w:sz w:val="14"/>
                <w:szCs w:val="14"/>
              </w:rPr>
              <w:t>-</w:t>
            </w:r>
          </w:p>
        </w:tc>
      </w:tr>
      <w:tr w:rsidR="00615DDF" w:rsidTr="004B0F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29#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4,5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RMN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7A3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2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1820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Kofosia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Kofosia</w:t>
            </w:r>
          </w:p>
        </w:tc>
        <w:tc>
          <w:tcPr>
            <w:tcW w:w="1560" w:type="dxa"/>
            <w:vAlign w:val="center"/>
          </w:tcPr>
          <w:p w:rsidR="00615DDF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2DE4">
              <w:rPr>
                <w:rFonts w:ascii="Calibri" w:hAnsi="Calibri"/>
                <w:sz w:val="14"/>
                <w:szCs w:val="14"/>
              </w:rPr>
              <w:t>-</w:t>
            </w:r>
          </w:p>
        </w:tc>
      </w:tr>
      <w:tr w:rsidR="00615DDF" w:rsidTr="004B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30#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4,5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RMN</w:t>
            </w:r>
          </w:p>
        </w:tc>
        <w:tc>
          <w:tcPr>
            <w:tcW w:w="1567" w:type="dxa"/>
            <w:vAlign w:val="center"/>
          </w:tcPr>
          <w:p w:rsidR="00615DDF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Suturako grapa baten odoltzea,</w:t>
            </w:r>
          </w:p>
          <w:p w:rsidR="00615DDF" w:rsidRPr="00AD7A34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D7A34">
              <w:rPr>
                <w:rFonts w:ascii="Calibri" w:hAnsi="Calibri"/>
                <w:sz w:val="14"/>
                <w:szCs w:val="14"/>
              </w:rPr>
              <w:t>VI graduko paralisi faziala</w:t>
            </w:r>
          </w:p>
        </w:tc>
        <w:tc>
          <w:tcPr>
            <w:tcW w:w="1842" w:type="dxa"/>
            <w:vAlign w:val="center"/>
          </w:tcPr>
          <w:p w:rsidR="00615DDF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1820" w:type="dxa"/>
            <w:vAlign w:val="center"/>
          </w:tcPr>
          <w:p w:rsidR="00615DDF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 Steri-strip eta bendaje konpresiboa.</w:t>
            </w:r>
          </w:p>
          <w:p w:rsidR="00615DDF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 RHB: IV graduko paralisia izatea lortu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 xml:space="preserve">Transmisio </w:t>
            </w: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hipoakusia larria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Kofosia</w:t>
            </w:r>
          </w:p>
        </w:tc>
        <w:tc>
          <w:tcPr>
            <w:tcW w:w="1560" w:type="dxa"/>
            <w:vAlign w:val="center"/>
          </w:tcPr>
          <w:p w:rsidR="00615DDF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2DE4">
              <w:rPr>
                <w:rFonts w:ascii="Calibri" w:hAnsi="Calibri"/>
                <w:sz w:val="14"/>
                <w:szCs w:val="14"/>
              </w:rPr>
              <w:t>-</w:t>
            </w:r>
          </w:p>
        </w:tc>
      </w:tr>
      <w:tr w:rsidR="00615DDF" w:rsidTr="004B0F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31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4,5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RMN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Odoljarioa, paresia fazial marginala</w:t>
            </w:r>
          </w:p>
        </w:tc>
        <w:tc>
          <w:tcPr>
            <w:tcW w:w="1842" w:type="dxa"/>
            <w:vAlign w:val="center"/>
          </w:tcPr>
          <w:p w:rsidR="00615DDF" w:rsidRPr="008E1FAE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Gune kirurgikoaren abszesua eta zelulitiis hemifaziala(2017)</w:t>
            </w:r>
          </w:p>
        </w:tc>
        <w:tc>
          <w:tcPr>
            <w:tcW w:w="1820" w:type="dxa"/>
            <w:vAlign w:val="center"/>
          </w:tcPr>
          <w:p w:rsidR="00615DDF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 Konpresioa</w:t>
            </w:r>
          </w:p>
          <w:p w:rsidR="00615DDF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 Berezko hobekuntza</w:t>
            </w:r>
          </w:p>
          <w:p w:rsidR="00615DDF" w:rsidRPr="008E1FAE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 ATB</w:t>
            </w:r>
          </w:p>
        </w:tc>
        <w:tc>
          <w:tcPr>
            <w:tcW w:w="1299" w:type="dxa"/>
            <w:vAlign w:val="center"/>
          </w:tcPr>
          <w:p w:rsidR="00615DDF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FAE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417" w:type="dxa"/>
            <w:vAlign w:val="center"/>
          </w:tcPr>
          <w:p w:rsidR="00615DDF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FAE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560" w:type="dxa"/>
            <w:vAlign w:val="center"/>
          </w:tcPr>
          <w:p w:rsidR="00615DDF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2DE4">
              <w:rPr>
                <w:rFonts w:ascii="Calibri" w:hAnsi="Calibri"/>
                <w:sz w:val="14"/>
                <w:szCs w:val="14"/>
              </w:rPr>
              <w:t>-</w:t>
            </w:r>
          </w:p>
        </w:tc>
      </w:tr>
      <w:tr w:rsidR="00615DDF" w:rsidTr="004B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lastRenderedPageBreak/>
              <w:t>32#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4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Audiometria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7A3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2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1820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Hipoakusia neurosen</w:t>
            </w:r>
            <w:r>
              <w:rPr>
                <w:rFonts w:ascii="Calibri" w:hAnsi="Calibri"/>
                <w:color w:val="000000"/>
                <w:sz w:val="14"/>
                <w:szCs w:val="14"/>
              </w:rPr>
              <w:t>t</w:t>
            </w: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soriala</w:t>
            </w:r>
            <w:r>
              <w:rPr>
                <w:rFonts w:ascii="Calibri" w:hAnsi="Calibri"/>
                <w:color w:val="000000"/>
                <w:sz w:val="14"/>
                <w:szCs w:val="14"/>
              </w:rPr>
              <w:t>,</w:t>
            </w: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 xml:space="preserve"> akutuen erorketarekin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Hipoakusia mixtoa, akutuen erorketarekin</w:t>
            </w:r>
          </w:p>
        </w:tc>
        <w:tc>
          <w:tcPr>
            <w:tcW w:w="1560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E</w:t>
            </w:r>
            <w:r w:rsidRPr="005B2A89">
              <w:rPr>
                <w:rFonts w:ascii="Calibri" w:hAnsi="Calibri"/>
                <w:sz w:val="14"/>
                <w:szCs w:val="14"/>
              </w:rPr>
              <w:t>rdi belarriko inplante aktiboa met-korina (VSB)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5B2A89"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F66B94">
              <w:rPr>
                <w:rFonts w:ascii="Calibri" w:hAnsi="Calibri"/>
                <w:i/>
                <w:sz w:val="14"/>
                <w:szCs w:val="14"/>
              </w:rPr>
              <w:t>(KB)</w:t>
            </w:r>
          </w:p>
        </w:tc>
      </w:tr>
      <w:tr w:rsidR="00615DDF" w:rsidTr="004B0F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33#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4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RMN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 xml:space="preserve">Edema palpebrala, zauri kirurgikoaren </w:t>
            </w:r>
            <w:r w:rsidRPr="00AD7A34">
              <w:rPr>
                <w:rFonts w:ascii="Calibri" w:hAnsi="Calibri"/>
                <w:i/>
                <w:sz w:val="14"/>
                <w:szCs w:val="14"/>
              </w:rPr>
              <w:t>Pseudomonas</w:t>
            </w:r>
            <w:r w:rsidRPr="00AD7A34">
              <w:rPr>
                <w:rFonts w:ascii="Calibri" w:hAnsi="Calibri"/>
                <w:sz w:val="14"/>
                <w:szCs w:val="14"/>
              </w:rPr>
              <w:t>engatiko infekzioa</w:t>
            </w:r>
          </w:p>
        </w:tc>
        <w:tc>
          <w:tcPr>
            <w:tcW w:w="1842" w:type="dxa"/>
            <w:vAlign w:val="center"/>
          </w:tcPr>
          <w:p w:rsidR="00615DDF" w:rsidRPr="00AD7A34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A</w:t>
            </w:r>
            <w:r w:rsidRPr="00AD7A34">
              <w:rPr>
                <w:rFonts w:ascii="Calibri" w:hAnsi="Calibri"/>
                <w:sz w:val="14"/>
                <w:szCs w:val="14"/>
              </w:rPr>
              <w:t>bszesua</w:t>
            </w:r>
            <w:r>
              <w:rPr>
                <w:rFonts w:ascii="Calibri" w:hAnsi="Calibri"/>
                <w:sz w:val="14"/>
                <w:szCs w:val="14"/>
              </w:rPr>
              <w:t xml:space="preserve"> (2017)</w:t>
            </w:r>
          </w:p>
        </w:tc>
        <w:tc>
          <w:tcPr>
            <w:tcW w:w="1820" w:type="dxa"/>
            <w:vAlign w:val="center"/>
          </w:tcPr>
          <w:p w:rsidR="00615DDF" w:rsidRPr="00A740A7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 xml:space="preserve">- </w:t>
            </w:r>
            <w:r w:rsidRPr="00A740A7">
              <w:rPr>
                <w:rFonts w:ascii="Calibri" w:hAnsi="Calibri"/>
                <w:color w:val="000000"/>
                <w:sz w:val="14"/>
                <w:szCs w:val="14"/>
              </w:rPr>
              <w:t>Tratamendu medikua</w:t>
            </w:r>
          </w:p>
          <w:p w:rsidR="00615DDF" w:rsidRPr="00A740A7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 xml:space="preserve">- </w:t>
            </w:r>
            <w:r w:rsidRPr="00A740A7">
              <w:rPr>
                <w:rFonts w:ascii="Calibri" w:hAnsi="Calibri"/>
                <w:color w:val="000000"/>
                <w:sz w:val="14"/>
                <w:szCs w:val="14"/>
              </w:rPr>
              <w:t>ATB.</w:t>
            </w:r>
          </w:p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 Interbentzioa (2017): PSTren errebisioa. Zauri kirurgikoaren hematoma egin zuen: drenaje eta konpresioarekin hobetu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Hipoakusia neurosen</w:t>
            </w:r>
            <w:r>
              <w:rPr>
                <w:rFonts w:ascii="Calibri" w:hAnsi="Calibri"/>
                <w:color w:val="000000"/>
                <w:sz w:val="14"/>
                <w:szCs w:val="14"/>
              </w:rPr>
              <w:t>t</w:t>
            </w: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soriala akutuetan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Hipoakusia mixtoa</w:t>
            </w: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, akutuen erorketarekin</w:t>
            </w:r>
          </w:p>
        </w:tc>
        <w:tc>
          <w:tcPr>
            <w:tcW w:w="1560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5B2A89">
              <w:rPr>
                <w:rFonts w:ascii="Calibri" w:hAnsi="Calibri"/>
                <w:sz w:val="14"/>
                <w:szCs w:val="14"/>
              </w:rPr>
              <w:t>BAHA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5B2A89">
              <w:rPr>
                <w:rFonts w:ascii="Calibri" w:hAnsi="Calibri"/>
                <w:sz w:val="14"/>
                <w:szCs w:val="14"/>
              </w:rPr>
              <w:t>2016</w:t>
            </w:r>
          </w:p>
        </w:tc>
      </w:tr>
      <w:tr w:rsidR="00615DDF" w:rsidTr="004B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34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1*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RMN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VI graduko paralisi faziala</w:t>
            </w:r>
          </w:p>
        </w:tc>
        <w:tc>
          <w:tcPr>
            <w:tcW w:w="1842" w:type="dxa"/>
            <w:vAlign w:val="center"/>
          </w:tcPr>
          <w:p w:rsidR="00615DDF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1820" w:type="dxa"/>
            <w:vAlign w:val="center"/>
          </w:tcPr>
          <w:p w:rsidR="00615DDF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RHB eta tratamendu oftalmologikoa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Transmisio</w:t>
            </w: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 xml:space="preserve"> hipoakusia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8B1618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560" w:type="dxa"/>
            <w:vAlign w:val="center"/>
          </w:tcPr>
          <w:p w:rsidR="00615DDF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37806">
              <w:rPr>
                <w:rFonts w:ascii="Calibri" w:hAnsi="Calibri"/>
                <w:sz w:val="14"/>
                <w:szCs w:val="14"/>
              </w:rPr>
              <w:t>-</w:t>
            </w:r>
          </w:p>
        </w:tc>
      </w:tr>
      <w:tr w:rsidR="00615DDF" w:rsidTr="004B0F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35#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1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Audiometria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D7A3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2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Seroma (2015/11)</w:t>
            </w:r>
          </w:p>
        </w:tc>
        <w:tc>
          <w:tcPr>
            <w:tcW w:w="1820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Bendaje konpresiboa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Normala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Normala</w:t>
            </w:r>
          </w:p>
        </w:tc>
        <w:tc>
          <w:tcPr>
            <w:tcW w:w="1560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berr</w:t>
            </w:r>
            <w:r w:rsidRPr="005B2A89">
              <w:rPr>
                <w:rFonts w:ascii="Calibri" w:hAnsi="Calibri"/>
                <w:sz w:val="14"/>
                <w:szCs w:val="14"/>
              </w:rPr>
              <w:t>inplante koklearra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F66B94">
              <w:rPr>
                <w:rFonts w:ascii="Calibri" w:hAnsi="Calibri"/>
                <w:i/>
                <w:sz w:val="14"/>
                <w:szCs w:val="14"/>
              </w:rPr>
              <w:t>(KB)</w:t>
            </w:r>
          </w:p>
        </w:tc>
      </w:tr>
      <w:tr w:rsidR="00615DDF" w:rsidTr="004B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36#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3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Audiometria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7A3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2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1820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Kofosia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Kofosia</w:t>
            </w:r>
          </w:p>
        </w:tc>
        <w:tc>
          <w:tcPr>
            <w:tcW w:w="1560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5B2A89">
              <w:rPr>
                <w:rFonts w:ascii="Calibri" w:hAnsi="Calibri"/>
                <w:sz w:val="14"/>
                <w:szCs w:val="14"/>
              </w:rPr>
              <w:t>BAHA (Ponto) 2017</w:t>
            </w:r>
          </w:p>
        </w:tc>
      </w:tr>
      <w:tr w:rsidR="00615DDF" w:rsidTr="004B0F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37#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3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Audiometria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/>
                <w:sz w:val="14"/>
                <w:szCs w:val="14"/>
              </w:rPr>
              <w:t>VPPB eta akufenoak</w:t>
            </w:r>
          </w:p>
        </w:tc>
        <w:tc>
          <w:tcPr>
            <w:tcW w:w="1842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1820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Tratamendu medikua: ez hobekuntzarik. Bertigo unitatean RHB: hobekuntza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Hipoakusia mixto larria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Normala</w:t>
            </w:r>
          </w:p>
        </w:tc>
        <w:tc>
          <w:tcPr>
            <w:tcW w:w="1560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IK (</w:t>
            </w:r>
            <w:r w:rsidRPr="00F66B94">
              <w:rPr>
                <w:rFonts w:ascii="Calibri" w:hAnsi="Calibri"/>
                <w:i/>
                <w:sz w:val="14"/>
                <w:szCs w:val="14"/>
              </w:rPr>
              <w:t>KB</w:t>
            </w:r>
            <w:r>
              <w:rPr>
                <w:rFonts w:ascii="Calibri" w:hAnsi="Calibri"/>
                <w:sz w:val="14"/>
                <w:szCs w:val="14"/>
              </w:rPr>
              <w:t>)</w:t>
            </w:r>
          </w:p>
        </w:tc>
      </w:tr>
      <w:tr w:rsidR="00615DDF" w:rsidTr="004B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38#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3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RMN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D7A34">
              <w:rPr>
                <w:rFonts w:ascii="Calibri" w:hAnsi="Calibri"/>
                <w:sz w:val="14"/>
                <w:szCs w:val="14"/>
              </w:rPr>
              <w:t xml:space="preserve">Adar frontalaren paresia arina, </w:t>
            </w:r>
            <w:r>
              <w:rPr>
                <w:rFonts w:ascii="Calibri" w:hAnsi="Calibri"/>
                <w:sz w:val="14"/>
                <w:szCs w:val="14"/>
              </w:rPr>
              <w:t>klinika bestibularra, flebitis</w:t>
            </w:r>
          </w:p>
        </w:tc>
        <w:tc>
          <w:tcPr>
            <w:tcW w:w="1842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Orbain hipertrofikoa (2019)</w:t>
            </w:r>
          </w:p>
        </w:tc>
        <w:tc>
          <w:tcPr>
            <w:tcW w:w="1820" w:type="dxa"/>
            <w:vAlign w:val="center"/>
          </w:tcPr>
          <w:p w:rsidR="00615DDF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- 2017an paresia normalizatua</w:t>
            </w:r>
          </w:p>
          <w:p w:rsidR="00615DDF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 Tratamendu farmakologikoarekin mareoen hobekuntza</w:t>
            </w:r>
          </w:p>
          <w:p w:rsidR="00615DDF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 Kateterra kendu</w:t>
            </w:r>
          </w:p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 Dermatologiara deribazioa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Kofosia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Kofosia</w:t>
            </w:r>
          </w:p>
        </w:tc>
        <w:tc>
          <w:tcPr>
            <w:tcW w:w="1560" w:type="dxa"/>
            <w:vAlign w:val="center"/>
          </w:tcPr>
          <w:p w:rsidR="00615DDF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293B">
              <w:rPr>
                <w:rFonts w:ascii="Calibri" w:hAnsi="Calibri"/>
                <w:sz w:val="14"/>
                <w:szCs w:val="14"/>
              </w:rPr>
              <w:t>-</w:t>
            </w:r>
          </w:p>
        </w:tc>
      </w:tr>
      <w:tr w:rsidR="00615DDF" w:rsidTr="004B0F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39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2*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OTA</w:t>
            </w:r>
            <w:r>
              <w:rPr>
                <w:rFonts w:ascii="Calibri" w:hAnsi="Calibri"/>
                <w:sz w:val="14"/>
                <w:szCs w:val="14"/>
              </w:rPr>
              <w:t>,</w:t>
            </w:r>
            <w:r w:rsidRPr="00AC7BBD">
              <w:rPr>
                <w:rFonts w:ascii="Calibri" w:hAnsi="Calibri"/>
                <w:sz w:val="14"/>
                <w:szCs w:val="14"/>
              </w:rPr>
              <w:t xml:space="preserve"> RMN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D7A3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2" w:type="dxa"/>
            <w:vAlign w:val="center"/>
          </w:tcPr>
          <w:p w:rsidR="00615DDF" w:rsidRPr="006D521C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20" w:type="dxa"/>
            <w:vAlign w:val="center"/>
          </w:tcPr>
          <w:p w:rsidR="00615DDF" w:rsidRPr="006D521C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299" w:type="dxa"/>
            <w:vAlign w:val="center"/>
          </w:tcPr>
          <w:p w:rsidR="00615DDF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521C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Hipoakusia mixtoa (</w:t>
            </w:r>
            <w:r>
              <w:rPr>
                <w:rFonts w:ascii="Calibri" w:hAnsi="Calibri"/>
                <w:color w:val="000000"/>
                <w:sz w:val="14"/>
                <w:szCs w:val="14"/>
              </w:rPr>
              <w:t>osagai neurosentsorial</w:t>
            </w: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 xml:space="preserve">  garrantzitsua)</w:t>
            </w:r>
          </w:p>
        </w:tc>
        <w:tc>
          <w:tcPr>
            <w:tcW w:w="1560" w:type="dxa"/>
            <w:vAlign w:val="center"/>
          </w:tcPr>
          <w:p w:rsidR="00615DDF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293B">
              <w:rPr>
                <w:rFonts w:ascii="Calibri" w:hAnsi="Calibri"/>
                <w:sz w:val="14"/>
                <w:szCs w:val="14"/>
              </w:rPr>
              <w:t>-</w:t>
            </w:r>
          </w:p>
        </w:tc>
      </w:tr>
      <w:tr w:rsidR="00615DDF" w:rsidTr="004B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40#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3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RMN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/>
                <w:sz w:val="14"/>
                <w:szCs w:val="14"/>
              </w:rPr>
              <w:t>Laringoespasmoa</w:t>
            </w:r>
          </w:p>
        </w:tc>
        <w:tc>
          <w:tcPr>
            <w:tcW w:w="1842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1820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Anestesistaren tratamendua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Kofosia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8B1618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560" w:type="dxa"/>
            <w:vAlign w:val="center"/>
          </w:tcPr>
          <w:p w:rsidR="00615DDF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293B">
              <w:rPr>
                <w:rFonts w:ascii="Calibri" w:hAnsi="Calibri"/>
                <w:sz w:val="14"/>
                <w:szCs w:val="14"/>
              </w:rPr>
              <w:t>-</w:t>
            </w:r>
          </w:p>
        </w:tc>
      </w:tr>
      <w:tr w:rsidR="00615DDF" w:rsidTr="004B0F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41#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3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RMN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7A3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2" w:type="dxa"/>
            <w:vAlign w:val="center"/>
          </w:tcPr>
          <w:p w:rsidR="00615DDF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ATMren disfuntzioa (2016/10)</w:t>
            </w:r>
          </w:p>
        </w:tc>
        <w:tc>
          <w:tcPr>
            <w:tcW w:w="1820" w:type="dxa"/>
            <w:vAlign w:val="center"/>
          </w:tcPr>
          <w:p w:rsidR="00615DDF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AIEE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Transmisio</w:t>
            </w: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 xml:space="preserve"> hipoakusia larria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Transmisio hipoakusia moderatua</w:t>
            </w:r>
          </w:p>
        </w:tc>
        <w:tc>
          <w:tcPr>
            <w:tcW w:w="1560" w:type="dxa"/>
            <w:vAlign w:val="center"/>
          </w:tcPr>
          <w:p w:rsidR="00615DDF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293B">
              <w:rPr>
                <w:rFonts w:ascii="Calibri" w:hAnsi="Calibri"/>
                <w:sz w:val="14"/>
                <w:szCs w:val="14"/>
              </w:rPr>
              <w:t>-</w:t>
            </w:r>
          </w:p>
        </w:tc>
      </w:tr>
      <w:tr w:rsidR="00615DDF" w:rsidTr="004B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42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3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D7A34">
              <w:rPr>
                <w:rFonts w:ascii="Calibri" w:hAnsi="Calibri"/>
                <w:sz w:val="14"/>
                <w:szCs w:val="14"/>
              </w:rPr>
              <w:t>Kanpo belarriko azalaren nekrosia</w:t>
            </w:r>
          </w:p>
        </w:tc>
        <w:tc>
          <w:tcPr>
            <w:tcW w:w="1842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1820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ATB eta desbridamendua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Hipoakusia mixtoa (</w:t>
            </w:r>
            <w:r>
              <w:rPr>
                <w:rFonts w:ascii="Calibri" w:hAnsi="Calibri"/>
                <w:color w:val="000000"/>
                <w:sz w:val="14"/>
                <w:szCs w:val="14"/>
              </w:rPr>
              <w:t xml:space="preserve">osagai neurosentsorial </w:t>
            </w: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 xml:space="preserve"> garrantzitsua)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Normala</w:t>
            </w:r>
          </w:p>
        </w:tc>
        <w:tc>
          <w:tcPr>
            <w:tcW w:w="1560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 xml:space="preserve">IK </w:t>
            </w:r>
            <w:r w:rsidRPr="00F66B94">
              <w:rPr>
                <w:rFonts w:ascii="Calibri" w:hAnsi="Calibri"/>
                <w:i/>
                <w:sz w:val="14"/>
                <w:szCs w:val="14"/>
              </w:rPr>
              <w:t>(KB)</w:t>
            </w:r>
          </w:p>
        </w:tc>
      </w:tr>
      <w:tr w:rsidR="00615DDF" w:rsidTr="004B0F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43#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2,5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RMN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Eremu erretroaurikularrean kolekzio fluktuatzailea</w:t>
            </w:r>
          </w:p>
        </w:tc>
        <w:tc>
          <w:tcPr>
            <w:tcW w:w="1842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1820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Konpresio lokala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Hipoakusia mixto larria</w:t>
            </w:r>
          </w:p>
        </w:tc>
        <w:tc>
          <w:tcPr>
            <w:tcW w:w="1417" w:type="dxa"/>
            <w:vAlign w:val="center"/>
          </w:tcPr>
          <w:p w:rsidR="00615DDF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013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560" w:type="dxa"/>
            <w:vAlign w:val="center"/>
          </w:tcPr>
          <w:p w:rsidR="00615DDF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F0132">
              <w:rPr>
                <w:rFonts w:ascii="Calibri" w:hAnsi="Calibri"/>
                <w:sz w:val="14"/>
                <w:szCs w:val="14"/>
              </w:rPr>
              <w:t>-</w:t>
            </w:r>
          </w:p>
        </w:tc>
      </w:tr>
      <w:tr w:rsidR="00615DDF" w:rsidTr="004B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44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2,5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RMN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D7A3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2" w:type="dxa"/>
            <w:vAlign w:val="center"/>
          </w:tcPr>
          <w:p w:rsidR="00615DDF" w:rsidRPr="008B1618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20" w:type="dxa"/>
            <w:vAlign w:val="center"/>
          </w:tcPr>
          <w:p w:rsidR="00615DDF" w:rsidRPr="008B1618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8B1618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417" w:type="dxa"/>
            <w:vAlign w:val="center"/>
          </w:tcPr>
          <w:p w:rsidR="00615DDF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0132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560" w:type="dxa"/>
            <w:vAlign w:val="center"/>
          </w:tcPr>
          <w:p w:rsidR="00615DDF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0132">
              <w:rPr>
                <w:rFonts w:ascii="Calibri" w:hAnsi="Calibri"/>
                <w:sz w:val="14"/>
                <w:szCs w:val="14"/>
              </w:rPr>
              <w:t>-</w:t>
            </w:r>
          </w:p>
        </w:tc>
      </w:tr>
      <w:tr w:rsidR="00615DDF" w:rsidTr="004B0F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45#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2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RMN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7A3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2" w:type="dxa"/>
            <w:vAlign w:val="center"/>
          </w:tcPr>
          <w:p w:rsidR="00615DDF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1820" w:type="dxa"/>
            <w:vAlign w:val="center"/>
          </w:tcPr>
          <w:p w:rsidR="00615DDF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Transmisio</w:t>
            </w: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 xml:space="preserve"> hipoakusia arin-moderatua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Hipoakusia mixto moderatua</w:t>
            </w:r>
          </w:p>
        </w:tc>
        <w:tc>
          <w:tcPr>
            <w:tcW w:w="1560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I</w:t>
            </w:r>
            <w:r w:rsidRPr="005B2A89">
              <w:rPr>
                <w:rFonts w:ascii="Calibri" w:hAnsi="Calibri"/>
                <w:sz w:val="14"/>
                <w:szCs w:val="14"/>
              </w:rPr>
              <w:t>nplante osteointegratua (Ponto) 2017</w:t>
            </w:r>
          </w:p>
        </w:tc>
      </w:tr>
      <w:tr w:rsidR="00615DDF" w:rsidTr="004B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lastRenderedPageBreak/>
              <w:t>46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2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RMN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7A3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2" w:type="dxa"/>
            <w:vAlign w:val="center"/>
          </w:tcPr>
          <w:p w:rsidR="00615DDF" w:rsidRPr="008B1618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20" w:type="dxa"/>
            <w:vAlign w:val="center"/>
          </w:tcPr>
          <w:p w:rsidR="00615DDF" w:rsidRPr="008B1618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8B1618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Transmisio</w:t>
            </w: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 xml:space="preserve"> hipoakusia larria</w:t>
            </w:r>
          </w:p>
        </w:tc>
        <w:tc>
          <w:tcPr>
            <w:tcW w:w="1560" w:type="dxa"/>
            <w:vAlign w:val="center"/>
          </w:tcPr>
          <w:p w:rsidR="00615DDF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63CF1">
              <w:rPr>
                <w:rFonts w:ascii="Calibri" w:hAnsi="Calibri"/>
                <w:sz w:val="14"/>
                <w:szCs w:val="14"/>
              </w:rPr>
              <w:t>-</w:t>
            </w:r>
          </w:p>
        </w:tc>
      </w:tr>
      <w:tr w:rsidR="00615DDF" w:rsidTr="004B0F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47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2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RMN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D7A34">
              <w:rPr>
                <w:rFonts w:ascii="Calibri" w:hAnsi="Calibri"/>
                <w:sz w:val="14"/>
                <w:szCs w:val="14"/>
              </w:rPr>
              <w:t>VI graduko paralisi faziala</w:t>
            </w:r>
          </w:p>
        </w:tc>
        <w:tc>
          <w:tcPr>
            <w:tcW w:w="1842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1820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RHB eta tratamendu oftalmologikoa: III gradukoa izatera pasa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Hipoakusia mixto arina, akutuen erorketarekin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Hipoakusia mixto larria, akutuen erorketarekin</w:t>
            </w:r>
          </w:p>
        </w:tc>
        <w:tc>
          <w:tcPr>
            <w:tcW w:w="1560" w:type="dxa"/>
            <w:vAlign w:val="center"/>
          </w:tcPr>
          <w:p w:rsidR="00615DDF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63CF1">
              <w:rPr>
                <w:rFonts w:ascii="Calibri" w:hAnsi="Calibri"/>
                <w:sz w:val="14"/>
                <w:szCs w:val="14"/>
              </w:rPr>
              <w:t>-</w:t>
            </w:r>
          </w:p>
        </w:tc>
      </w:tr>
      <w:tr w:rsidR="00615DDF" w:rsidTr="004B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48#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1,5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Audiometria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7A3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2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1820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Hipoakusia mixto larri-sakona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Hipoakusia arina</w:t>
            </w:r>
          </w:p>
        </w:tc>
        <w:tc>
          <w:tcPr>
            <w:tcW w:w="1560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 xml:space="preserve">IK </w:t>
            </w:r>
            <w:r w:rsidRPr="00F66B94">
              <w:rPr>
                <w:rFonts w:ascii="Calibri" w:hAnsi="Calibri"/>
                <w:i/>
                <w:sz w:val="14"/>
                <w:szCs w:val="14"/>
              </w:rPr>
              <w:t>(KB)</w:t>
            </w:r>
          </w:p>
        </w:tc>
      </w:tr>
      <w:tr w:rsidR="00615DDF" w:rsidTr="004B0F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49#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1,5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Audiometria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7A3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2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1820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Hipoakusia neurosen</w:t>
            </w:r>
            <w:r>
              <w:rPr>
                <w:rFonts w:ascii="Calibri" w:hAnsi="Calibri"/>
                <w:color w:val="000000"/>
                <w:sz w:val="14"/>
                <w:szCs w:val="14"/>
              </w:rPr>
              <w:t>t</w:t>
            </w: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sorial sakona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Normala</w:t>
            </w:r>
          </w:p>
        </w:tc>
        <w:tc>
          <w:tcPr>
            <w:tcW w:w="1560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 xml:space="preserve">IK </w:t>
            </w:r>
            <w:r w:rsidRPr="00F66B94">
              <w:rPr>
                <w:rFonts w:ascii="Calibri" w:hAnsi="Calibri"/>
                <w:i/>
                <w:sz w:val="14"/>
                <w:szCs w:val="14"/>
              </w:rPr>
              <w:t>(KB)</w:t>
            </w:r>
          </w:p>
        </w:tc>
      </w:tr>
      <w:tr w:rsidR="00615DDF" w:rsidTr="004B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50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1,5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Audiometria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7A3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2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1820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Hipoakusia neurosen</w:t>
            </w:r>
            <w:r>
              <w:rPr>
                <w:rFonts w:ascii="Calibri" w:hAnsi="Calibri"/>
                <w:color w:val="000000"/>
                <w:sz w:val="14"/>
                <w:szCs w:val="14"/>
              </w:rPr>
              <w:t>t</w:t>
            </w: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sorial sakona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Normala</w:t>
            </w:r>
          </w:p>
        </w:tc>
        <w:tc>
          <w:tcPr>
            <w:tcW w:w="1560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 xml:space="preserve">IK </w:t>
            </w:r>
            <w:r w:rsidRPr="00F66B94">
              <w:rPr>
                <w:rFonts w:ascii="Calibri" w:hAnsi="Calibri"/>
                <w:i/>
                <w:sz w:val="14"/>
                <w:szCs w:val="14"/>
              </w:rPr>
              <w:t>(KB)</w:t>
            </w:r>
          </w:p>
        </w:tc>
      </w:tr>
      <w:tr w:rsidR="00615DDF" w:rsidTr="004B0F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51#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1,5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Audiometria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D7A3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2" w:type="dxa"/>
            <w:vAlign w:val="center"/>
          </w:tcPr>
          <w:p w:rsidR="00615DDF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Inplante inguruko azalaren erreakzio inflamatorioa dehiszentzia arinarekin (2017/12), inplante inguruko azalaren infekzioa (2018)</w:t>
            </w:r>
          </w:p>
        </w:tc>
        <w:tc>
          <w:tcPr>
            <w:tcW w:w="1820" w:type="dxa"/>
            <w:vAlign w:val="center"/>
          </w:tcPr>
          <w:p w:rsidR="00615DDF" w:rsidRPr="001828EF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 xml:space="preserve">- </w:t>
            </w:r>
            <w:r w:rsidRPr="001828EF">
              <w:rPr>
                <w:rFonts w:ascii="Calibri" w:hAnsi="Calibri"/>
                <w:color w:val="000000"/>
                <w:sz w:val="14"/>
                <w:szCs w:val="14"/>
              </w:rPr>
              <w:t>ATB topikoa</w:t>
            </w:r>
          </w:p>
          <w:p w:rsidR="00615DDF" w:rsidRPr="001828EF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 xml:space="preserve">- </w:t>
            </w:r>
            <w:r w:rsidRPr="001828EF">
              <w:rPr>
                <w:rFonts w:ascii="Calibri" w:hAnsi="Calibri"/>
                <w:color w:val="000000"/>
                <w:sz w:val="14"/>
                <w:szCs w:val="14"/>
              </w:rPr>
              <w:t>Tratamendu farmakologikoa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Transmisio</w:t>
            </w: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 xml:space="preserve"> hipoakusia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Normala</w:t>
            </w:r>
          </w:p>
        </w:tc>
        <w:tc>
          <w:tcPr>
            <w:tcW w:w="1560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I</w:t>
            </w:r>
            <w:r w:rsidRPr="005B2A89">
              <w:rPr>
                <w:rFonts w:ascii="Calibri" w:hAnsi="Calibri"/>
                <w:sz w:val="14"/>
                <w:szCs w:val="14"/>
              </w:rPr>
              <w:t>nplante osteointegratua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 w:rsidRPr="006A1C0C">
              <w:rPr>
                <w:rFonts w:ascii="Calibri" w:hAnsi="Calibri"/>
                <w:i/>
                <w:sz w:val="14"/>
                <w:szCs w:val="14"/>
              </w:rPr>
              <w:t>(KB)</w:t>
            </w:r>
          </w:p>
        </w:tc>
      </w:tr>
      <w:tr w:rsidR="00615DDF" w:rsidTr="004B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52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1,5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RMN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D7A34">
              <w:rPr>
                <w:rFonts w:ascii="Calibri" w:hAnsi="Calibri"/>
                <w:sz w:val="14"/>
                <w:szCs w:val="14"/>
              </w:rPr>
              <w:t>Mareo paroxistikoak</w:t>
            </w:r>
            <w:r>
              <w:rPr>
                <w:rFonts w:ascii="Calibri" w:hAnsi="Calibri"/>
                <w:sz w:val="14"/>
                <w:szCs w:val="14"/>
              </w:rPr>
              <w:t xml:space="preserve"> eta ezegonkortasuna ibileran</w:t>
            </w:r>
          </w:p>
        </w:tc>
        <w:tc>
          <w:tcPr>
            <w:tcW w:w="1842" w:type="dxa"/>
            <w:vAlign w:val="center"/>
          </w:tcPr>
          <w:p w:rsidR="00615DDF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1820" w:type="dxa"/>
            <w:vAlign w:val="center"/>
          </w:tcPr>
          <w:p w:rsidR="00615DDF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RHB bestibularra eta bertigo unitatera bideratu: kontrola baina ez sendaketa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Transmisio</w:t>
            </w: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 xml:space="preserve"> hipoakusia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Transmisio</w:t>
            </w: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 xml:space="preserve"> hipoakusia</w:t>
            </w:r>
          </w:p>
        </w:tc>
        <w:tc>
          <w:tcPr>
            <w:tcW w:w="1560" w:type="dxa"/>
            <w:vAlign w:val="center"/>
          </w:tcPr>
          <w:p w:rsidR="00615DDF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724">
              <w:rPr>
                <w:rFonts w:ascii="Calibri" w:hAnsi="Calibri"/>
                <w:sz w:val="14"/>
                <w:szCs w:val="14"/>
              </w:rPr>
              <w:t>-</w:t>
            </w:r>
          </w:p>
        </w:tc>
      </w:tr>
      <w:tr w:rsidR="00615DDF" w:rsidTr="004B0F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53#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1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RMN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FA sintomatikoa, a</w:t>
            </w:r>
            <w:r w:rsidRPr="00AD7A34">
              <w:rPr>
                <w:rFonts w:ascii="Calibri" w:hAnsi="Calibri"/>
                <w:sz w:val="14"/>
                <w:szCs w:val="14"/>
              </w:rPr>
              <w:t>bszesu tenporo-mastoideoa fistularekin</w:t>
            </w:r>
            <w:r>
              <w:rPr>
                <w:rFonts w:ascii="Calibri" w:hAnsi="Calibri"/>
                <w:sz w:val="14"/>
                <w:szCs w:val="14"/>
              </w:rPr>
              <w:t xml:space="preserve"> (</w:t>
            </w:r>
            <w:r w:rsidRPr="001828EF">
              <w:rPr>
                <w:rFonts w:ascii="Calibri" w:hAnsi="Calibri"/>
                <w:i/>
                <w:sz w:val="14"/>
                <w:szCs w:val="14"/>
              </w:rPr>
              <w:t>S. epidermidis</w:t>
            </w:r>
            <w:r>
              <w:rPr>
                <w:rFonts w:ascii="Calibri" w:hAnsi="Calibri"/>
                <w:sz w:val="14"/>
                <w:szCs w:val="14"/>
              </w:rPr>
              <w:t xml:space="preserve"> multierresistentea)</w:t>
            </w:r>
          </w:p>
        </w:tc>
        <w:tc>
          <w:tcPr>
            <w:tcW w:w="1842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1820" w:type="dxa"/>
            <w:vAlign w:val="center"/>
          </w:tcPr>
          <w:p w:rsidR="00615DDF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 Faren errebertsioa</w:t>
            </w:r>
          </w:p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 Interbentzioa 2018: abszesuaren drenajea eta fistularen itxiera. Abszesu parenkimatoso antolatua agertu. Tratamendu ATBrekin kontrol ona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Hipoakusia mixto moderatua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Hipoakusia mixto larria</w:t>
            </w:r>
          </w:p>
        </w:tc>
        <w:tc>
          <w:tcPr>
            <w:tcW w:w="1560" w:type="dxa"/>
            <w:vAlign w:val="center"/>
          </w:tcPr>
          <w:p w:rsidR="00615DDF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33A5">
              <w:rPr>
                <w:rFonts w:ascii="Calibri" w:hAnsi="Calibri"/>
                <w:sz w:val="14"/>
                <w:szCs w:val="14"/>
              </w:rPr>
              <w:t>-</w:t>
            </w:r>
          </w:p>
        </w:tc>
      </w:tr>
      <w:tr w:rsidR="00615DDF" w:rsidTr="004B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54#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1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Audiometria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7A3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2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Mareoa, akufenoak (2018/05)</w:t>
            </w:r>
          </w:p>
        </w:tc>
        <w:tc>
          <w:tcPr>
            <w:tcW w:w="1820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Tratamendu gabe: konpentsatu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Hipoakusia mixto larria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Hipoakusia mixto larria</w:t>
            </w:r>
          </w:p>
        </w:tc>
        <w:tc>
          <w:tcPr>
            <w:tcW w:w="1560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5B2A89">
              <w:rPr>
                <w:rFonts w:ascii="Calibri" w:hAnsi="Calibri"/>
                <w:sz w:val="14"/>
                <w:szCs w:val="14"/>
              </w:rPr>
              <w:t>BAHA (itxaron zerrendan)</w:t>
            </w:r>
          </w:p>
        </w:tc>
      </w:tr>
      <w:tr w:rsidR="00615DDF" w:rsidTr="004B0F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55#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1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Audiometria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7A3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2" w:type="dxa"/>
            <w:vAlign w:val="center"/>
          </w:tcPr>
          <w:p w:rsidR="00615DDF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1820" w:type="dxa"/>
            <w:vAlign w:val="center"/>
          </w:tcPr>
          <w:p w:rsidR="00615DDF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Hipoakusia neurosent</w:t>
            </w: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sorial larri-sakona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Hipoakusia arina</w:t>
            </w:r>
          </w:p>
        </w:tc>
        <w:tc>
          <w:tcPr>
            <w:tcW w:w="1560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 xml:space="preserve">IK </w:t>
            </w:r>
            <w:r w:rsidRPr="00F66B94">
              <w:rPr>
                <w:rFonts w:ascii="Calibri" w:hAnsi="Calibri"/>
                <w:i/>
                <w:sz w:val="14"/>
                <w:szCs w:val="14"/>
              </w:rPr>
              <w:t>(KB)</w:t>
            </w:r>
          </w:p>
        </w:tc>
      </w:tr>
      <w:tr w:rsidR="00615DDF" w:rsidTr="004B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56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0,5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RMN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L</w:t>
            </w:r>
            <w:r w:rsidRPr="00AD7A34">
              <w:rPr>
                <w:rFonts w:ascii="Calibri" w:hAnsi="Calibri"/>
                <w:sz w:val="14"/>
                <w:szCs w:val="14"/>
              </w:rPr>
              <w:t>epoko edema</w:t>
            </w:r>
            <w:r>
              <w:rPr>
                <w:rFonts w:ascii="Calibri" w:hAnsi="Calibri"/>
                <w:sz w:val="14"/>
                <w:szCs w:val="14"/>
              </w:rPr>
              <w:t>, odoljarioa</w:t>
            </w:r>
          </w:p>
        </w:tc>
        <w:tc>
          <w:tcPr>
            <w:tcW w:w="1842" w:type="dxa"/>
            <w:vAlign w:val="center"/>
          </w:tcPr>
          <w:p w:rsidR="00615DDF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Edema erretroaurikularra</w:t>
            </w:r>
          </w:p>
        </w:tc>
        <w:tc>
          <w:tcPr>
            <w:tcW w:w="1820" w:type="dxa"/>
            <w:vAlign w:val="center"/>
          </w:tcPr>
          <w:p w:rsidR="00615DDF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-Bendajea eta tejadilloa</w:t>
            </w:r>
          </w:p>
          <w:p w:rsidR="00615DDF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-Bendajea</w:t>
            </w:r>
          </w:p>
          <w:p w:rsidR="00615DDF" w:rsidRPr="00116A3F" w:rsidRDefault="00615DDF" w:rsidP="00224C73">
            <w:pPr>
              <w:pStyle w:val="Prrafodelist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</w:t>
            </w:r>
            <w:r w:rsidRPr="00116A3F">
              <w:rPr>
                <w:rFonts w:ascii="Calibri" w:hAnsi="Calibri"/>
                <w:color w:val="000000"/>
                <w:sz w:val="14"/>
                <w:szCs w:val="14"/>
              </w:rPr>
              <w:t>ATB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Transmisio</w:t>
            </w: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 xml:space="preserve"> hipoakusia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8B1618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560" w:type="dxa"/>
            <w:vAlign w:val="center"/>
          </w:tcPr>
          <w:p w:rsidR="00615DDF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665A">
              <w:rPr>
                <w:rFonts w:ascii="Calibri" w:hAnsi="Calibri"/>
                <w:sz w:val="14"/>
                <w:szCs w:val="14"/>
              </w:rPr>
              <w:t>-</w:t>
            </w:r>
          </w:p>
        </w:tc>
      </w:tr>
      <w:tr w:rsidR="00615DDF" w:rsidTr="004B0F8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57#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0,5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RMN</w:t>
            </w:r>
          </w:p>
        </w:tc>
        <w:tc>
          <w:tcPr>
            <w:tcW w:w="1567" w:type="dxa"/>
            <w:vAlign w:val="center"/>
          </w:tcPr>
          <w:p w:rsidR="00615DDF" w:rsidRPr="00AD7A34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7A34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1842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1820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Kofosia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Kofosia</w:t>
            </w:r>
          </w:p>
        </w:tc>
        <w:tc>
          <w:tcPr>
            <w:tcW w:w="1560" w:type="dxa"/>
            <w:vAlign w:val="center"/>
          </w:tcPr>
          <w:p w:rsidR="00615DDF" w:rsidRDefault="00615DDF" w:rsidP="00224C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665A">
              <w:rPr>
                <w:rFonts w:ascii="Calibri" w:hAnsi="Calibri"/>
                <w:sz w:val="14"/>
                <w:szCs w:val="14"/>
              </w:rPr>
              <w:t>-</w:t>
            </w:r>
          </w:p>
        </w:tc>
      </w:tr>
      <w:tr w:rsidR="00615DDF" w:rsidTr="004B0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" w:type="dxa"/>
            <w:vAlign w:val="center"/>
          </w:tcPr>
          <w:p w:rsidR="00615DDF" w:rsidRPr="00DC6618" w:rsidRDefault="00615DDF" w:rsidP="00224C73">
            <w:pPr>
              <w:jc w:val="center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58#</w:t>
            </w:r>
          </w:p>
        </w:tc>
        <w:tc>
          <w:tcPr>
            <w:tcW w:w="865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0,5</w:t>
            </w:r>
          </w:p>
        </w:tc>
        <w:tc>
          <w:tcPr>
            <w:tcW w:w="953" w:type="dxa"/>
            <w:vAlign w:val="center"/>
          </w:tcPr>
          <w:p w:rsidR="00615DDF" w:rsidRPr="00AC7BBD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4"/>
                <w:szCs w:val="14"/>
              </w:rPr>
            </w:pPr>
            <w:r w:rsidRPr="00AC7BBD">
              <w:rPr>
                <w:rFonts w:ascii="Calibri" w:hAnsi="Calibri"/>
                <w:sz w:val="14"/>
                <w:szCs w:val="14"/>
              </w:rPr>
              <w:t>Audiometria</w:t>
            </w:r>
          </w:p>
        </w:tc>
        <w:tc>
          <w:tcPr>
            <w:tcW w:w="1567" w:type="dxa"/>
            <w:vAlign w:val="center"/>
          </w:tcPr>
          <w:p w:rsidR="00615DDF" w:rsidRPr="001828EF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Seroma</w:t>
            </w:r>
          </w:p>
        </w:tc>
        <w:tc>
          <w:tcPr>
            <w:tcW w:w="1842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-</w:t>
            </w:r>
          </w:p>
        </w:tc>
        <w:tc>
          <w:tcPr>
            <w:tcW w:w="1820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>
              <w:rPr>
                <w:rFonts w:ascii="Calibri" w:hAnsi="Calibri"/>
                <w:color w:val="000000"/>
                <w:sz w:val="14"/>
                <w:szCs w:val="14"/>
              </w:rPr>
              <w:t>Konpresioa</w:t>
            </w:r>
          </w:p>
        </w:tc>
        <w:tc>
          <w:tcPr>
            <w:tcW w:w="1299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Hipoakusia mixto larria</w:t>
            </w:r>
          </w:p>
        </w:tc>
        <w:tc>
          <w:tcPr>
            <w:tcW w:w="1417" w:type="dxa"/>
            <w:vAlign w:val="center"/>
          </w:tcPr>
          <w:p w:rsidR="00615DDF" w:rsidRPr="005B2A89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4"/>
                <w:szCs w:val="14"/>
              </w:rPr>
            </w:pPr>
            <w:r w:rsidRPr="005B2A89">
              <w:rPr>
                <w:rFonts w:ascii="Calibri" w:hAnsi="Calibri"/>
                <w:color w:val="000000"/>
                <w:sz w:val="14"/>
                <w:szCs w:val="14"/>
              </w:rPr>
              <w:t>Kofosia</w:t>
            </w:r>
          </w:p>
        </w:tc>
        <w:tc>
          <w:tcPr>
            <w:tcW w:w="1560" w:type="dxa"/>
            <w:vAlign w:val="center"/>
          </w:tcPr>
          <w:p w:rsidR="00615DDF" w:rsidRDefault="00615DDF" w:rsidP="00224C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665A">
              <w:rPr>
                <w:rFonts w:ascii="Calibri" w:hAnsi="Calibri"/>
                <w:sz w:val="14"/>
                <w:szCs w:val="14"/>
              </w:rPr>
              <w:t>-</w:t>
            </w:r>
          </w:p>
        </w:tc>
      </w:tr>
    </w:tbl>
    <w:p w:rsidR="00C97C5A" w:rsidRDefault="00224C73" w:rsidP="004242D9">
      <w:pPr>
        <w:spacing w:before="240"/>
        <w:jc w:val="both"/>
        <w:rPr>
          <w:rFonts w:ascii="Arial Narrow" w:hAnsi="Arial Narrow"/>
          <w:sz w:val="20"/>
          <w:szCs w:val="16"/>
        </w:rPr>
      </w:pPr>
      <w:r w:rsidRPr="00615DDF">
        <w:rPr>
          <w:rFonts w:ascii="Arial Narrow" w:hAnsi="Arial Narrow"/>
          <w:sz w:val="20"/>
          <w:szCs w:val="16"/>
        </w:rPr>
        <w:t>AIEE= antiinflamatorio ez esteroideoak; ATB= antibiotikoa; ATM= artikulazio tenporo-mandibularra; BAHA= bone anchored hearing system; BGN= bakteria gram negatiboa; EKM= esternokleidomastoideo muskulua; FA= fibrilazio aurikularra; IK= inplante koklearra; KB= kirurgia bakarrean ezarria; OTA= ordenagailu bidezko tomografia axiala; PBPO= posiziozko bertigo paroxistiko onbera; PST= petrosektomia subtotala; RHB= errehabilitazioa; RMN= erresonantzia magnetikoa; *= jarraipena pazientearen heriotzagatik bukatua; (?)= inplant</w:t>
      </w:r>
      <w:r w:rsidR="00615DDF" w:rsidRPr="00615DDF">
        <w:rPr>
          <w:rFonts w:ascii="Arial Narrow" w:hAnsi="Arial Narrow"/>
          <w:sz w:val="20"/>
          <w:szCs w:val="16"/>
        </w:rPr>
        <w:t>ea jarritako urtea ezezaguna da; “#”= indikazioa erdi belarriko otitis kronikoa edota kolesteatoma zuten kasuak (emaitzetan aztertu diren datuak).</w:t>
      </w:r>
    </w:p>
    <w:sectPr w:rsidR="00C97C5A" w:rsidSect="00D8299B">
      <w:headerReference w:type="first" r:id="rId9"/>
      <w:footerReference w:type="first" r:id="rId10"/>
      <w:pgSz w:w="16838" w:h="11906" w:orient="landscape"/>
      <w:pgMar w:top="1418" w:right="1701" w:bottom="22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309" w:rsidRDefault="00701309" w:rsidP="009A0C0E">
      <w:pPr>
        <w:spacing w:after="0" w:line="240" w:lineRule="auto"/>
      </w:pPr>
      <w:r>
        <w:separator/>
      </w:r>
    </w:p>
  </w:endnote>
  <w:endnote w:type="continuationSeparator" w:id="0">
    <w:p w:rsidR="00701309" w:rsidRDefault="00701309" w:rsidP="009A0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BA2" w:rsidRDefault="00392BA2" w:rsidP="001513B1">
    <w:pPr>
      <w:pStyle w:val="Piedepgina"/>
      <w:tabs>
        <w:tab w:val="clear" w:pos="4252"/>
        <w:tab w:val="clear" w:pos="8504"/>
        <w:tab w:val="left" w:pos="3232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309" w:rsidRDefault="00701309" w:rsidP="009A0C0E">
      <w:pPr>
        <w:spacing w:after="0" w:line="240" w:lineRule="auto"/>
      </w:pPr>
      <w:r>
        <w:separator/>
      </w:r>
    </w:p>
  </w:footnote>
  <w:footnote w:type="continuationSeparator" w:id="0">
    <w:p w:rsidR="00701309" w:rsidRDefault="00701309" w:rsidP="009A0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BA2" w:rsidRDefault="00392BA2">
    <w:pPr>
      <w:pStyle w:val="Encabezado"/>
      <w:jc w:val="right"/>
    </w:pPr>
  </w:p>
  <w:p w:rsidR="00392BA2" w:rsidRDefault="00392BA2" w:rsidP="0016419A">
    <w:pPr>
      <w:pStyle w:val="Encabezado"/>
      <w:tabs>
        <w:tab w:val="clear" w:pos="4252"/>
        <w:tab w:val="clear" w:pos="8504"/>
        <w:tab w:val="left" w:pos="7110"/>
      </w:tabs>
      <w:ind w:left="-85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588.75pt;height:886.5pt;visibility:visible;mso-wrap-style:square" o:bullet="t">
        <v:imagedata r:id="rId1" o:title="" croptop="5192f" cropleft="10056f" cropright="8674f"/>
      </v:shape>
    </w:pict>
  </w:numPicBullet>
  <w:abstractNum w:abstractNumId="0" w15:restartNumberingAfterBreak="0">
    <w:nsid w:val="038D79DD"/>
    <w:multiLevelType w:val="hybridMultilevel"/>
    <w:tmpl w:val="B2A63794"/>
    <w:lvl w:ilvl="0" w:tplc="94C6D3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E62D5"/>
    <w:multiLevelType w:val="hybridMultilevel"/>
    <w:tmpl w:val="D5C0A5B6"/>
    <w:lvl w:ilvl="0" w:tplc="8324802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73174"/>
    <w:multiLevelType w:val="hybridMultilevel"/>
    <w:tmpl w:val="D0640AF2"/>
    <w:lvl w:ilvl="0" w:tplc="042D000F">
      <w:start w:val="1"/>
      <w:numFmt w:val="decimal"/>
      <w:lvlText w:val="%1."/>
      <w:lvlJc w:val="left"/>
      <w:pPr>
        <w:ind w:left="360" w:hanging="360"/>
      </w:pPr>
    </w:lvl>
    <w:lvl w:ilvl="1" w:tplc="042D0019" w:tentative="1">
      <w:start w:val="1"/>
      <w:numFmt w:val="lowerLetter"/>
      <w:lvlText w:val="%2."/>
      <w:lvlJc w:val="left"/>
      <w:pPr>
        <w:ind w:left="1080" w:hanging="360"/>
      </w:pPr>
    </w:lvl>
    <w:lvl w:ilvl="2" w:tplc="042D001B" w:tentative="1">
      <w:start w:val="1"/>
      <w:numFmt w:val="lowerRoman"/>
      <w:lvlText w:val="%3."/>
      <w:lvlJc w:val="right"/>
      <w:pPr>
        <w:ind w:left="1800" w:hanging="180"/>
      </w:pPr>
    </w:lvl>
    <w:lvl w:ilvl="3" w:tplc="042D000F" w:tentative="1">
      <w:start w:val="1"/>
      <w:numFmt w:val="decimal"/>
      <w:lvlText w:val="%4."/>
      <w:lvlJc w:val="left"/>
      <w:pPr>
        <w:ind w:left="2520" w:hanging="360"/>
      </w:pPr>
    </w:lvl>
    <w:lvl w:ilvl="4" w:tplc="042D0019" w:tentative="1">
      <w:start w:val="1"/>
      <w:numFmt w:val="lowerLetter"/>
      <w:lvlText w:val="%5."/>
      <w:lvlJc w:val="left"/>
      <w:pPr>
        <w:ind w:left="3240" w:hanging="360"/>
      </w:pPr>
    </w:lvl>
    <w:lvl w:ilvl="5" w:tplc="042D001B" w:tentative="1">
      <w:start w:val="1"/>
      <w:numFmt w:val="lowerRoman"/>
      <w:lvlText w:val="%6."/>
      <w:lvlJc w:val="right"/>
      <w:pPr>
        <w:ind w:left="3960" w:hanging="180"/>
      </w:pPr>
    </w:lvl>
    <w:lvl w:ilvl="6" w:tplc="042D000F" w:tentative="1">
      <w:start w:val="1"/>
      <w:numFmt w:val="decimal"/>
      <w:lvlText w:val="%7."/>
      <w:lvlJc w:val="left"/>
      <w:pPr>
        <w:ind w:left="4680" w:hanging="360"/>
      </w:pPr>
    </w:lvl>
    <w:lvl w:ilvl="7" w:tplc="042D0019" w:tentative="1">
      <w:start w:val="1"/>
      <w:numFmt w:val="lowerLetter"/>
      <w:lvlText w:val="%8."/>
      <w:lvlJc w:val="left"/>
      <w:pPr>
        <w:ind w:left="5400" w:hanging="360"/>
      </w:pPr>
    </w:lvl>
    <w:lvl w:ilvl="8" w:tplc="042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415E0D"/>
    <w:multiLevelType w:val="hybridMultilevel"/>
    <w:tmpl w:val="8BFA6972"/>
    <w:lvl w:ilvl="0" w:tplc="2D8A703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E5897"/>
    <w:multiLevelType w:val="hybridMultilevel"/>
    <w:tmpl w:val="62AA6988"/>
    <w:lvl w:ilvl="0" w:tplc="570CC4D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03AB7"/>
    <w:multiLevelType w:val="hybridMultilevel"/>
    <w:tmpl w:val="9B8CDAC2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BD3826"/>
    <w:multiLevelType w:val="hybridMultilevel"/>
    <w:tmpl w:val="94E49620"/>
    <w:lvl w:ilvl="0" w:tplc="51824CA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AC76F4"/>
    <w:multiLevelType w:val="hybridMultilevel"/>
    <w:tmpl w:val="F3A0FD60"/>
    <w:lvl w:ilvl="0" w:tplc="FF1C62D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7309D9"/>
    <w:multiLevelType w:val="hybridMultilevel"/>
    <w:tmpl w:val="48EE5DFC"/>
    <w:lvl w:ilvl="0" w:tplc="D48442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9F1D53"/>
    <w:multiLevelType w:val="hybridMultilevel"/>
    <w:tmpl w:val="A850973A"/>
    <w:lvl w:ilvl="0" w:tplc="40B6E96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12236"/>
    <w:multiLevelType w:val="hybridMultilevel"/>
    <w:tmpl w:val="50FA073A"/>
    <w:lvl w:ilvl="0" w:tplc="8F321DB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9133DC"/>
    <w:multiLevelType w:val="hybridMultilevel"/>
    <w:tmpl w:val="3722635A"/>
    <w:lvl w:ilvl="0" w:tplc="196E0CE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F74EAA"/>
    <w:multiLevelType w:val="hybridMultilevel"/>
    <w:tmpl w:val="4A0C39AC"/>
    <w:lvl w:ilvl="0" w:tplc="07801C9E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2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1C10F3E"/>
    <w:multiLevelType w:val="hybridMultilevel"/>
    <w:tmpl w:val="0BA063CE"/>
    <w:lvl w:ilvl="0" w:tplc="BE80C6E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05DDE"/>
    <w:multiLevelType w:val="hybridMultilevel"/>
    <w:tmpl w:val="A6A47CFA"/>
    <w:lvl w:ilvl="0" w:tplc="3DE04022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7A7D49"/>
    <w:multiLevelType w:val="hybridMultilevel"/>
    <w:tmpl w:val="0E0AFB7A"/>
    <w:lvl w:ilvl="0" w:tplc="A680044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625984"/>
    <w:multiLevelType w:val="hybridMultilevel"/>
    <w:tmpl w:val="19E85A80"/>
    <w:lvl w:ilvl="0" w:tplc="4944278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2D0019">
      <w:start w:val="1"/>
      <w:numFmt w:val="lowerLetter"/>
      <w:lvlText w:val="%2."/>
      <w:lvlJc w:val="left"/>
      <w:pPr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261B3F"/>
    <w:multiLevelType w:val="hybridMultilevel"/>
    <w:tmpl w:val="1270CB10"/>
    <w:lvl w:ilvl="0" w:tplc="042D000F">
      <w:start w:val="1"/>
      <w:numFmt w:val="decimal"/>
      <w:lvlText w:val="%1."/>
      <w:lvlJc w:val="left"/>
      <w:pPr>
        <w:ind w:left="720" w:hanging="360"/>
      </w:pPr>
    </w:lvl>
    <w:lvl w:ilvl="1" w:tplc="042D0019" w:tentative="1">
      <w:start w:val="1"/>
      <w:numFmt w:val="lowerLetter"/>
      <w:lvlText w:val="%2."/>
      <w:lvlJc w:val="left"/>
      <w:pPr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A247A5"/>
    <w:multiLevelType w:val="hybridMultilevel"/>
    <w:tmpl w:val="B0042CF4"/>
    <w:lvl w:ilvl="0" w:tplc="042D000F">
      <w:start w:val="1"/>
      <w:numFmt w:val="decimal"/>
      <w:lvlText w:val="%1."/>
      <w:lvlJc w:val="left"/>
      <w:pPr>
        <w:ind w:left="360" w:hanging="360"/>
      </w:pPr>
    </w:lvl>
    <w:lvl w:ilvl="1" w:tplc="042D0019" w:tentative="1">
      <w:start w:val="1"/>
      <w:numFmt w:val="lowerLetter"/>
      <w:lvlText w:val="%2."/>
      <w:lvlJc w:val="left"/>
      <w:pPr>
        <w:ind w:left="1080" w:hanging="360"/>
      </w:pPr>
    </w:lvl>
    <w:lvl w:ilvl="2" w:tplc="042D001B" w:tentative="1">
      <w:start w:val="1"/>
      <w:numFmt w:val="lowerRoman"/>
      <w:lvlText w:val="%3."/>
      <w:lvlJc w:val="right"/>
      <w:pPr>
        <w:ind w:left="1800" w:hanging="180"/>
      </w:pPr>
    </w:lvl>
    <w:lvl w:ilvl="3" w:tplc="042D000F" w:tentative="1">
      <w:start w:val="1"/>
      <w:numFmt w:val="decimal"/>
      <w:lvlText w:val="%4."/>
      <w:lvlJc w:val="left"/>
      <w:pPr>
        <w:ind w:left="2520" w:hanging="360"/>
      </w:pPr>
    </w:lvl>
    <w:lvl w:ilvl="4" w:tplc="042D0019" w:tentative="1">
      <w:start w:val="1"/>
      <w:numFmt w:val="lowerLetter"/>
      <w:lvlText w:val="%5."/>
      <w:lvlJc w:val="left"/>
      <w:pPr>
        <w:ind w:left="3240" w:hanging="360"/>
      </w:pPr>
    </w:lvl>
    <w:lvl w:ilvl="5" w:tplc="042D001B" w:tentative="1">
      <w:start w:val="1"/>
      <w:numFmt w:val="lowerRoman"/>
      <w:lvlText w:val="%6."/>
      <w:lvlJc w:val="right"/>
      <w:pPr>
        <w:ind w:left="3960" w:hanging="180"/>
      </w:pPr>
    </w:lvl>
    <w:lvl w:ilvl="6" w:tplc="042D000F" w:tentative="1">
      <w:start w:val="1"/>
      <w:numFmt w:val="decimal"/>
      <w:lvlText w:val="%7."/>
      <w:lvlJc w:val="left"/>
      <w:pPr>
        <w:ind w:left="4680" w:hanging="360"/>
      </w:pPr>
    </w:lvl>
    <w:lvl w:ilvl="7" w:tplc="042D0019" w:tentative="1">
      <w:start w:val="1"/>
      <w:numFmt w:val="lowerLetter"/>
      <w:lvlText w:val="%8."/>
      <w:lvlJc w:val="left"/>
      <w:pPr>
        <w:ind w:left="5400" w:hanging="360"/>
      </w:pPr>
    </w:lvl>
    <w:lvl w:ilvl="8" w:tplc="042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38D5526"/>
    <w:multiLevelType w:val="hybridMultilevel"/>
    <w:tmpl w:val="CD6C4118"/>
    <w:lvl w:ilvl="0" w:tplc="71868F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44232D"/>
    <w:multiLevelType w:val="hybridMultilevel"/>
    <w:tmpl w:val="CF08FE36"/>
    <w:lvl w:ilvl="0" w:tplc="55D08696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theme="majorBidi" w:hint="default"/>
      </w:rPr>
    </w:lvl>
    <w:lvl w:ilvl="1" w:tplc="042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C129F8"/>
    <w:multiLevelType w:val="hybridMultilevel"/>
    <w:tmpl w:val="B0264360"/>
    <w:lvl w:ilvl="0" w:tplc="F93C172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484EF3"/>
    <w:multiLevelType w:val="hybridMultilevel"/>
    <w:tmpl w:val="854C23EA"/>
    <w:lvl w:ilvl="0" w:tplc="F5A45E48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2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1C02F7C"/>
    <w:multiLevelType w:val="hybridMultilevel"/>
    <w:tmpl w:val="6D48EEE6"/>
    <w:lvl w:ilvl="0" w:tplc="0144C46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9E521A"/>
    <w:multiLevelType w:val="hybridMultilevel"/>
    <w:tmpl w:val="1CB257C2"/>
    <w:lvl w:ilvl="0" w:tplc="0B2CEB7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702C1B"/>
    <w:multiLevelType w:val="hybridMultilevel"/>
    <w:tmpl w:val="D96807E6"/>
    <w:lvl w:ilvl="0" w:tplc="FDAE8D7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2C2BE9"/>
    <w:multiLevelType w:val="hybridMultilevel"/>
    <w:tmpl w:val="6032F466"/>
    <w:lvl w:ilvl="0" w:tplc="C1569A8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6A3A41"/>
    <w:multiLevelType w:val="hybridMultilevel"/>
    <w:tmpl w:val="E028219A"/>
    <w:lvl w:ilvl="0" w:tplc="366071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0"/>
  </w:num>
  <w:num w:numId="3">
    <w:abstractNumId w:val="0"/>
  </w:num>
  <w:num w:numId="4">
    <w:abstractNumId w:val="5"/>
  </w:num>
  <w:num w:numId="5">
    <w:abstractNumId w:val="18"/>
  </w:num>
  <w:num w:numId="6">
    <w:abstractNumId w:val="17"/>
  </w:num>
  <w:num w:numId="7">
    <w:abstractNumId w:val="16"/>
  </w:num>
  <w:num w:numId="8">
    <w:abstractNumId w:val="11"/>
  </w:num>
  <w:num w:numId="9">
    <w:abstractNumId w:val="2"/>
  </w:num>
  <w:num w:numId="10">
    <w:abstractNumId w:val="8"/>
  </w:num>
  <w:num w:numId="11">
    <w:abstractNumId w:val="15"/>
  </w:num>
  <w:num w:numId="12">
    <w:abstractNumId w:val="26"/>
  </w:num>
  <w:num w:numId="13">
    <w:abstractNumId w:val="14"/>
  </w:num>
  <w:num w:numId="14">
    <w:abstractNumId w:val="3"/>
  </w:num>
  <w:num w:numId="15">
    <w:abstractNumId w:val="13"/>
  </w:num>
  <w:num w:numId="16">
    <w:abstractNumId w:val="1"/>
  </w:num>
  <w:num w:numId="17">
    <w:abstractNumId w:val="12"/>
  </w:num>
  <w:num w:numId="18">
    <w:abstractNumId w:val="25"/>
  </w:num>
  <w:num w:numId="19">
    <w:abstractNumId w:val="19"/>
  </w:num>
  <w:num w:numId="20">
    <w:abstractNumId w:val="21"/>
  </w:num>
  <w:num w:numId="21">
    <w:abstractNumId w:val="7"/>
  </w:num>
  <w:num w:numId="22">
    <w:abstractNumId w:val="9"/>
  </w:num>
  <w:num w:numId="23">
    <w:abstractNumId w:val="10"/>
  </w:num>
  <w:num w:numId="24">
    <w:abstractNumId w:val="22"/>
  </w:num>
  <w:num w:numId="25">
    <w:abstractNumId w:val="4"/>
  </w:num>
  <w:num w:numId="26">
    <w:abstractNumId w:val="24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D7F"/>
    <w:rsid w:val="000042E7"/>
    <w:rsid w:val="0001257C"/>
    <w:rsid w:val="00012590"/>
    <w:rsid w:val="0001453F"/>
    <w:rsid w:val="00030B7E"/>
    <w:rsid w:val="00031F27"/>
    <w:rsid w:val="00034C82"/>
    <w:rsid w:val="00035160"/>
    <w:rsid w:val="000356FF"/>
    <w:rsid w:val="000416BE"/>
    <w:rsid w:val="00043327"/>
    <w:rsid w:val="00044144"/>
    <w:rsid w:val="00045216"/>
    <w:rsid w:val="000477D0"/>
    <w:rsid w:val="000623C8"/>
    <w:rsid w:val="00062B7F"/>
    <w:rsid w:val="00065A90"/>
    <w:rsid w:val="000678F7"/>
    <w:rsid w:val="000742BE"/>
    <w:rsid w:val="000818DA"/>
    <w:rsid w:val="00081F69"/>
    <w:rsid w:val="000927CD"/>
    <w:rsid w:val="000A2B57"/>
    <w:rsid w:val="000A7B9D"/>
    <w:rsid w:val="000B1AFE"/>
    <w:rsid w:val="000C2332"/>
    <w:rsid w:val="000D0BE7"/>
    <w:rsid w:val="000D12A5"/>
    <w:rsid w:val="000E199B"/>
    <w:rsid w:val="000E3ED5"/>
    <w:rsid w:val="000E571D"/>
    <w:rsid w:val="000F1BF5"/>
    <w:rsid w:val="000F6D81"/>
    <w:rsid w:val="0010029A"/>
    <w:rsid w:val="00107318"/>
    <w:rsid w:val="001111F0"/>
    <w:rsid w:val="00111261"/>
    <w:rsid w:val="00122A2A"/>
    <w:rsid w:val="00123C3F"/>
    <w:rsid w:val="001253E1"/>
    <w:rsid w:val="001258C1"/>
    <w:rsid w:val="00126582"/>
    <w:rsid w:val="0013305E"/>
    <w:rsid w:val="001417AF"/>
    <w:rsid w:val="00145621"/>
    <w:rsid w:val="001513B1"/>
    <w:rsid w:val="0016419A"/>
    <w:rsid w:val="00170FE8"/>
    <w:rsid w:val="00185C7C"/>
    <w:rsid w:val="001A04E4"/>
    <w:rsid w:val="001A154E"/>
    <w:rsid w:val="001A29FA"/>
    <w:rsid w:val="001B01E3"/>
    <w:rsid w:val="001B1AB4"/>
    <w:rsid w:val="001C3D7F"/>
    <w:rsid w:val="001C5094"/>
    <w:rsid w:val="001E53C5"/>
    <w:rsid w:val="001E7E4B"/>
    <w:rsid w:val="001F5D17"/>
    <w:rsid w:val="0020112D"/>
    <w:rsid w:val="00214412"/>
    <w:rsid w:val="00214D07"/>
    <w:rsid w:val="002215FE"/>
    <w:rsid w:val="002234CB"/>
    <w:rsid w:val="00224C73"/>
    <w:rsid w:val="00225113"/>
    <w:rsid w:val="00226B99"/>
    <w:rsid w:val="00236FE1"/>
    <w:rsid w:val="00242AF9"/>
    <w:rsid w:val="0025621E"/>
    <w:rsid w:val="00263B5D"/>
    <w:rsid w:val="00266A8F"/>
    <w:rsid w:val="00266F9C"/>
    <w:rsid w:val="002701B2"/>
    <w:rsid w:val="00272BAA"/>
    <w:rsid w:val="002732ED"/>
    <w:rsid w:val="002764F2"/>
    <w:rsid w:val="002801F0"/>
    <w:rsid w:val="002839EA"/>
    <w:rsid w:val="0028488E"/>
    <w:rsid w:val="00291870"/>
    <w:rsid w:val="002A3D7F"/>
    <w:rsid w:val="002C24F4"/>
    <w:rsid w:val="002C57A4"/>
    <w:rsid w:val="002D08CB"/>
    <w:rsid w:val="002D6A40"/>
    <w:rsid w:val="002E4C31"/>
    <w:rsid w:val="00302D2B"/>
    <w:rsid w:val="003058BC"/>
    <w:rsid w:val="00311091"/>
    <w:rsid w:val="00311473"/>
    <w:rsid w:val="00322C71"/>
    <w:rsid w:val="00323F60"/>
    <w:rsid w:val="00333345"/>
    <w:rsid w:val="0033620E"/>
    <w:rsid w:val="0035151F"/>
    <w:rsid w:val="0036535E"/>
    <w:rsid w:val="00373DFD"/>
    <w:rsid w:val="00381CBF"/>
    <w:rsid w:val="0038257E"/>
    <w:rsid w:val="003863E1"/>
    <w:rsid w:val="00387803"/>
    <w:rsid w:val="00392BA2"/>
    <w:rsid w:val="003A7C8A"/>
    <w:rsid w:val="003A7CBA"/>
    <w:rsid w:val="003B4D17"/>
    <w:rsid w:val="003B54CC"/>
    <w:rsid w:val="003B6B26"/>
    <w:rsid w:val="003C1192"/>
    <w:rsid w:val="003C6F23"/>
    <w:rsid w:val="003C727E"/>
    <w:rsid w:val="003C75DB"/>
    <w:rsid w:val="003D0905"/>
    <w:rsid w:val="003D0B17"/>
    <w:rsid w:val="003D2FCD"/>
    <w:rsid w:val="003D3794"/>
    <w:rsid w:val="003D4B66"/>
    <w:rsid w:val="003D50BC"/>
    <w:rsid w:val="003E03D4"/>
    <w:rsid w:val="00404A11"/>
    <w:rsid w:val="00407165"/>
    <w:rsid w:val="00414629"/>
    <w:rsid w:val="004161DF"/>
    <w:rsid w:val="00417A2D"/>
    <w:rsid w:val="00420916"/>
    <w:rsid w:val="00423E2E"/>
    <w:rsid w:val="004242D9"/>
    <w:rsid w:val="004403CC"/>
    <w:rsid w:val="00445B89"/>
    <w:rsid w:val="0045297C"/>
    <w:rsid w:val="00474106"/>
    <w:rsid w:val="00483C13"/>
    <w:rsid w:val="00484517"/>
    <w:rsid w:val="00485875"/>
    <w:rsid w:val="00491B3B"/>
    <w:rsid w:val="00492366"/>
    <w:rsid w:val="00492B14"/>
    <w:rsid w:val="004A1054"/>
    <w:rsid w:val="004A15F2"/>
    <w:rsid w:val="004B0F89"/>
    <w:rsid w:val="004C109D"/>
    <w:rsid w:val="004D3DCF"/>
    <w:rsid w:val="004D65A9"/>
    <w:rsid w:val="004D77EB"/>
    <w:rsid w:val="004F0B25"/>
    <w:rsid w:val="004F4B1D"/>
    <w:rsid w:val="004F4EDA"/>
    <w:rsid w:val="005007FD"/>
    <w:rsid w:val="005064C1"/>
    <w:rsid w:val="0051039C"/>
    <w:rsid w:val="00513E04"/>
    <w:rsid w:val="00517A5F"/>
    <w:rsid w:val="00522999"/>
    <w:rsid w:val="0052371E"/>
    <w:rsid w:val="0052471E"/>
    <w:rsid w:val="0053022B"/>
    <w:rsid w:val="00530786"/>
    <w:rsid w:val="005316C5"/>
    <w:rsid w:val="0053446F"/>
    <w:rsid w:val="00542419"/>
    <w:rsid w:val="00542674"/>
    <w:rsid w:val="0054702B"/>
    <w:rsid w:val="0055453C"/>
    <w:rsid w:val="0056119F"/>
    <w:rsid w:val="00564783"/>
    <w:rsid w:val="00572384"/>
    <w:rsid w:val="00573C75"/>
    <w:rsid w:val="0058230C"/>
    <w:rsid w:val="00586E25"/>
    <w:rsid w:val="00590BCF"/>
    <w:rsid w:val="005923AE"/>
    <w:rsid w:val="005A5D24"/>
    <w:rsid w:val="005A7A25"/>
    <w:rsid w:val="005B1958"/>
    <w:rsid w:val="005B77B5"/>
    <w:rsid w:val="005C0787"/>
    <w:rsid w:val="005C5490"/>
    <w:rsid w:val="005D01F1"/>
    <w:rsid w:val="005D1D60"/>
    <w:rsid w:val="005D4C21"/>
    <w:rsid w:val="005E5BE8"/>
    <w:rsid w:val="005F188F"/>
    <w:rsid w:val="00602E24"/>
    <w:rsid w:val="006068CE"/>
    <w:rsid w:val="00615DDF"/>
    <w:rsid w:val="00621AFD"/>
    <w:rsid w:val="00622FAB"/>
    <w:rsid w:val="00623F58"/>
    <w:rsid w:val="00624B22"/>
    <w:rsid w:val="0062688D"/>
    <w:rsid w:val="006365B9"/>
    <w:rsid w:val="006431D8"/>
    <w:rsid w:val="00646492"/>
    <w:rsid w:val="00661147"/>
    <w:rsid w:val="00661D4B"/>
    <w:rsid w:val="00665652"/>
    <w:rsid w:val="00671D33"/>
    <w:rsid w:val="00674C64"/>
    <w:rsid w:val="00677CEE"/>
    <w:rsid w:val="00684F99"/>
    <w:rsid w:val="00686EFF"/>
    <w:rsid w:val="006924BC"/>
    <w:rsid w:val="006969B9"/>
    <w:rsid w:val="00697F02"/>
    <w:rsid w:val="006A04F6"/>
    <w:rsid w:val="006A3104"/>
    <w:rsid w:val="006A63D1"/>
    <w:rsid w:val="006B0633"/>
    <w:rsid w:val="006C5F87"/>
    <w:rsid w:val="006D0F28"/>
    <w:rsid w:val="006D55B5"/>
    <w:rsid w:val="006D5FEA"/>
    <w:rsid w:val="006F0151"/>
    <w:rsid w:val="00700A96"/>
    <w:rsid w:val="00701309"/>
    <w:rsid w:val="00701F9A"/>
    <w:rsid w:val="00703680"/>
    <w:rsid w:val="00703724"/>
    <w:rsid w:val="007065E9"/>
    <w:rsid w:val="00713B0F"/>
    <w:rsid w:val="007176E1"/>
    <w:rsid w:val="00723E83"/>
    <w:rsid w:val="00724CFD"/>
    <w:rsid w:val="00726BE8"/>
    <w:rsid w:val="00730AB9"/>
    <w:rsid w:val="0073387F"/>
    <w:rsid w:val="007411FE"/>
    <w:rsid w:val="007421FF"/>
    <w:rsid w:val="0074302C"/>
    <w:rsid w:val="00745EF1"/>
    <w:rsid w:val="00747FC4"/>
    <w:rsid w:val="007529DE"/>
    <w:rsid w:val="00762A06"/>
    <w:rsid w:val="00764DD1"/>
    <w:rsid w:val="00776001"/>
    <w:rsid w:val="007803A5"/>
    <w:rsid w:val="0078226E"/>
    <w:rsid w:val="00792602"/>
    <w:rsid w:val="007A41CA"/>
    <w:rsid w:val="007A5A71"/>
    <w:rsid w:val="007C3154"/>
    <w:rsid w:val="007D20F3"/>
    <w:rsid w:val="007D5C99"/>
    <w:rsid w:val="007E0201"/>
    <w:rsid w:val="007E0275"/>
    <w:rsid w:val="007E0BBF"/>
    <w:rsid w:val="007E158B"/>
    <w:rsid w:val="007E34E8"/>
    <w:rsid w:val="007F31E3"/>
    <w:rsid w:val="00800AF0"/>
    <w:rsid w:val="008126E0"/>
    <w:rsid w:val="0083144B"/>
    <w:rsid w:val="008344B2"/>
    <w:rsid w:val="0085095E"/>
    <w:rsid w:val="008561DD"/>
    <w:rsid w:val="0085774D"/>
    <w:rsid w:val="00864B0D"/>
    <w:rsid w:val="00876020"/>
    <w:rsid w:val="00881BC9"/>
    <w:rsid w:val="0088695F"/>
    <w:rsid w:val="00886D8A"/>
    <w:rsid w:val="00890BB9"/>
    <w:rsid w:val="008A1D11"/>
    <w:rsid w:val="008A60C9"/>
    <w:rsid w:val="008A7AA3"/>
    <w:rsid w:val="008B3466"/>
    <w:rsid w:val="008B550B"/>
    <w:rsid w:val="008B5E4F"/>
    <w:rsid w:val="008C2BF3"/>
    <w:rsid w:val="008D0B9C"/>
    <w:rsid w:val="008D4A38"/>
    <w:rsid w:val="008D6653"/>
    <w:rsid w:val="008D7494"/>
    <w:rsid w:val="008E143C"/>
    <w:rsid w:val="008E6C1C"/>
    <w:rsid w:val="008E7299"/>
    <w:rsid w:val="00904C1E"/>
    <w:rsid w:val="00905A14"/>
    <w:rsid w:val="009064A1"/>
    <w:rsid w:val="00911698"/>
    <w:rsid w:val="009239F3"/>
    <w:rsid w:val="009257F2"/>
    <w:rsid w:val="00937BE3"/>
    <w:rsid w:val="00952DE3"/>
    <w:rsid w:val="00957466"/>
    <w:rsid w:val="00965BC6"/>
    <w:rsid w:val="00970B23"/>
    <w:rsid w:val="009766A6"/>
    <w:rsid w:val="0098484F"/>
    <w:rsid w:val="00986613"/>
    <w:rsid w:val="009A0C0E"/>
    <w:rsid w:val="009A3E3D"/>
    <w:rsid w:val="009A6B9F"/>
    <w:rsid w:val="009A72D3"/>
    <w:rsid w:val="009B52C0"/>
    <w:rsid w:val="009B6FF0"/>
    <w:rsid w:val="009C0521"/>
    <w:rsid w:val="009C4C4B"/>
    <w:rsid w:val="009C691D"/>
    <w:rsid w:val="009D0AC2"/>
    <w:rsid w:val="009D6654"/>
    <w:rsid w:val="009D78AD"/>
    <w:rsid w:val="009D7A19"/>
    <w:rsid w:val="009E2463"/>
    <w:rsid w:val="009E403A"/>
    <w:rsid w:val="009E4DD5"/>
    <w:rsid w:val="009E53E4"/>
    <w:rsid w:val="009E5A88"/>
    <w:rsid w:val="009E6576"/>
    <w:rsid w:val="00A00D18"/>
    <w:rsid w:val="00A043F7"/>
    <w:rsid w:val="00A078A5"/>
    <w:rsid w:val="00A20B16"/>
    <w:rsid w:val="00A20D18"/>
    <w:rsid w:val="00A2348A"/>
    <w:rsid w:val="00A305C0"/>
    <w:rsid w:val="00A34409"/>
    <w:rsid w:val="00A45005"/>
    <w:rsid w:val="00A5258C"/>
    <w:rsid w:val="00A530FE"/>
    <w:rsid w:val="00A57D46"/>
    <w:rsid w:val="00A62A03"/>
    <w:rsid w:val="00A648E3"/>
    <w:rsid w:val="00A74B6D"/>
    <w:rsid w:val="00A8525B"/>
    <w:rsid w:val="00A907D9"/>
    <w:rsid w:val="00A9365A"/>
    <w:rsid w:val="00A947FC"/>
    <w:rsid w:val="00A97465"/>
    <w:rsid w:val="00AA6526"/>
    <w:rsid w:val="00AB3617"/>
    <w:rsid w:val="00AB6B2F"/>
    <w:rsid w:val="00AC6277"/>
    <w:rsid w:val="00AC7D67"/>
    <w:rsid w:val="00AD2990"/>
    <w:rsid w:val="00AD38AC"/>
    <w:rsid w:val="00AD3FF2"/>
    <w:rsid w:val="00AD63A7"/>
    <w:rsid w:val="00AD7326"/>
    <w:rsid w:val="00AE4C94"/>
    <w:rsid w:val="00AE5CEE"/>
    <w:rsid w:val="00AF43E8"/>
    <w:rsid w:val="00AF6491"/>
    <w:rsid w:val="00AF701D"/>
    <w:rsid w:val="00B0092D"/>
    <w:rsid w:val="00B153EB"/>
    <w:rsid w:val="00B23DFC"/>
    <w:rsid w:val="00B27171"/>
    <w:rsid w:val="00B2718F"/>
    <w:rsid w:val="00B36AA5"/>
    <w:rsid w:val="00B40076"/>
    <w:rsid w:val="00B414D4"/>
    <w:rsid w:val="00B50148"/>
    <w:rsid w:val="00B54480"/>
    <w:rsid w:val="00B56DEA"/>
    <w:rsid w:val="00B56E8B"/>
    <w:rsid w:val="00B6073D"/>
    <w:rsid w:val="00B63CB4"/>
    <w:rsid w:val="00B65F26"/>
    <w:rsid w:val="00B80771"/>
    <w:rsid w:val="00B83502"/>
    <w:rsid w:val="00B84F5C"/>
    <w:rsid w:val="00B87530"/>
    <w:rsid w:val="00B902FD"/>
    <w:rsid w:val="00B91231"/>
    <w:rsid w:val="00BA1807"/>
    <w:rsid w:val="00BB3A97"/>
    <w:rsid w:val="00BB6774"/>
    <w:rsid w:val="00BC1D0F"/>
    <w:rsid w:val="00BC248E"/>
    <w:rsid w:val="00BD2E13"/>
    <w:rsid w:val="00BE5DC6"/>
    <w:rsid w:val="00BF1BD2"/>
    <w:rsid w:val="00BF6BF2"/>
    <w:rsid w:val="00C0586E"/>
    <w:rsid w:val="00C07802"/>
    <w:rsid w:val="00C11701"/>
    <w:rsid w:val="00C16C05"/>
    <w:rsid w:val="00C21794"/>
    <w:rsid w:val="00C270E7"/>
    <w:rsid w:val="00C32F5A"/>
    <w:rsid w:val="00C436E9"/>
    <w:rsid w:val="00C521F5"/>
    <w:rsid w:val="00C53B13"/>
    <w:rsid w:val="00C54539"/>
    <w:rsid w:val="00C57E66"/>
    <w:rsid w:val="00C64BD2"/>
    <w:rsid w:val="00C812B6"/>
    <w:rsid w:val="00C86A57"/>
    <w:rsid w:val="00C92A50"/>
    <w:rsid w:val="00C92FD3"/>
    <w:rsid w:val="00C97C5A"/>
    <w:rsid w:val="00CA0601"/>
    <w:rsid w:val="00CA0F62"/>
    <w:rsid w:val="00CA3902"/>
    <w:rsid w:val="00CA4FCC"/>
    <w:rsid w:val="00CB2B20"/>
    <w:rsid w:val="00CD30F1"/>
    <w:rsid w:val="00CF4DAB"/>
    <w:rsid w:val="00CF59B9"/>
    <w:rsid w:val="00D16659"/>
    <w:rsid w:val="00D24297"/>
    <w:rsid w:val="00D2543C"/>
    <w:rsid w:val="00D35D52"/>
    <w:rsid w:val="00D37CBE"/>
    <w:rsid w:val="00D40AD0"/>
    <w:rsid w:val="00D45894"/>
    <w:rsid w:val="00D51D9E"/>
    <w:rsid w:val="00D53DAC"/>
    <w:rsid w:val="00D5629B"/>
    <w:rsid w:val="00D63ABD"/>
    <w:rsid w:val="00D72CDC"/>
    <w:rsid w:val="00D744E1"/>
    <w:rsid w:val="00D8299B"/>
    <w:rsid w:val="00D832B7"/>
    <w:rsid w:val="00D85793"/>
    <w:rsid w:val="00D908A0"/>
    <w:rsid w:val="00DA6635"/>
    <w:rsid w:val="00DC392A"/>
    <w:rsid w:val="00DD0CB4"/>
    <w:rsid w:val="00DD1F56"/>
    <w:rsid w:val="00DD7478"/>
    <w:rsid w:val="00DF1886"/>
    <w:rsid w:val="00DF549D"/>
    <w:rsid w:val="00E0258F"/>
    <w:rsid w:val="00E0413D"/>
    <w:rsid w:val="00E04511"/>
    <w:rsid w:val="00E1403D"/>
    <w:rsid w:val="00E24197"/>
    <w:rsid w:val="00E321FD"/>
    <w:rsid w:val="00E33C6D"/>
    <w:rsid w:val="00E36CA6"/>
    <w:rsid w:val="00E406B7"/>
    <w:rsid w:val="00E420B5"/>
    <w:rsid w:val="00E4418F"/>
    <w:rsid w:val="00E45865"/>
    <w:rsid w:val="00E45B96"/>
    <w:rsid w:val="00E61AC0"/>
    <w:rsid w:val="00E62581"/>
    <w:rsid w:val="00E66E7D"/>
    <w:rsid w:val="00E70F79"/>
    <w:rsid w:val="00E7291F"/>
    <w:rsid w:val="00E76692"/>
    <w:rsid w:val="00E903D6"/>
    <w:rsid w:val="00E926FA"/>
    <w:rsid w:val="00EB0BFF"/>
    <w:rsid w:val="00EB4446"/>
    <w:rsid w:val="00EB526E"/>
    <w:rsid w:val="00ED135D"/>
    <w:rsid w:val="00ED568D"/>
    <w:rsid w:val="00EF19EA"/>
    <w:rsid w:val="00EF1CA4"/>
    <w:rsid w:val="00EF471A"/>
    <w:rsid w:val="00EF474C"/>
    <w:rsid w:val="00F05205"/>
    <w:rsid w:val="00F054B8"/>
    <w:rsid w:val="00F07641"/>
    <w:rsid w:val="00F115F3"/>
    <w:rsid w:val="00F13D09"/>
    <w:rsid w:val="00F47F64"/>
    <w:rsid w:val="00F515C2"/>
    <w:rsid w:val="00F53D77"/>
    <w:rsid w:val="00F5658A"/>
    <w:rsid w:val="00F566A2"/>
    <w:rsid w:val="00F6123E"/>
    <w:rsid w:val="00F659E1"/>
    <w:rsid w:val="00F67F65"/>
    <w:rsid w:val="00F717B3"/>
    <w:rsid w:val="00F80C8E"/>
    <w:rsid w:val="00F83513"/>
    <w:rsid w:val="00F929BB"/>
    <w:rsid w:val="00F96940"/>
    <w:rsid w:val="00FA575F"/>
    <w:rsid w:val="00FB21AF"/>
    <w:rsid w:val="00FB5609"/>
    <w:rsid w:val="00FB7080"/>
    <w:rsid w:val="00FC519E"/>
    <w:rsid w:val="00FD2C04"/>
    <w:rsid w:val="00FD4322"/>
    <w:rsid w:val="00FE38DB"/>
    <w:rsid w:val="00FE7CBA"/>
    <w:rsid w:val="00FF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C810E78-F362-4D90-87BD-8D26054C2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832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458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458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832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uesto">
    <w:name w:val="Title"/>
    <w:basedOn w:val="Normal"/>
    <w:next w:val="Normal"/>
    <w:link w:val="PuestoCar"/>
    <w:uiPriority w:val="10"/>
    <w:qFormat/>
    <w:rsid w:val="00D832B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D832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02E2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602E24"/>
    <w:rPr>
      <w:rFonts w:eastAsiaTheme="minorEastAsia"/>
      <w:color w:val="5A5A5A" w:themeColor="text1" w:themeTint="A5"/>
      <w:spacing w:val="15"/>
    </w:rPr>
  </w:style>
  <w:style w:type="paragraph" w:styleId="Prrafodelista">
    <w:name w:val="List Paragraph"/>
    <w:basedOn w:val="Normal"/>
    <w:uiPriority w:val="34"/>
    <w:qFormat/>
    <w:rsid w:val="00602E2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A0C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0C0E"/>
  </w:style>
  <w:style w:type="paragraph" w:styleId="Piedepgina">
    <w:name w:val="footer"/>
    <w:basedOn w:val="Normal"/>
    <w:link w:val="PiedepginaCar"/>
    <w:uiPriority w:val="99"/>
    <w:unhideWhenUsed/>
    <w:rsid w:val="009A0C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0C0E"/>
  </w:style>
  <w:style w:type="paragraph" w:styleId="Sinespaciado">
    <w:name w:val="No Spacing"/>
    <w:link w:val="SinespaciadoCar"/>
    <w:uiPriority w:val="1"/>
    <w:qFormat/>
    <w:rsid w:val="00522999"/>
    <w:pPr>
      <w:spacing w:after="0" w:line="240" w:lineRule="auto"/>
    </w:pPr>
    <w:rPr>
      <w:rFonts w:eastAsiaTheme="minorEastAsia"/>
      <w:lang w:eastAsia="eu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22999"/>
    <w:rPr>
      <w:rFonts w:eastAsiaTheme="minorEastAsia"/>
      <w:lang w:eastAsia="eu-ES"/>
    </w:rPr>
  </w:style>
  <w:style w:type="table" w:styleId="Tablaconcuadrcula">
    <w:name w:val="Table Grid"/>
    <w:basedOn w:val="Tablanormal"/>
    <w:uiPriority w:val="39"/>
    <w:rsid w:val="006B0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3">
    <w:name w:val="Plain Table 3"/>
    <w:basedOn w:val="Tablanormal"/>
    <w:uiPriority w:val="43"/>
    <w:rsid w:val="006B06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decuadrcula3-nfasis1">
    <w:name w:val="Grid Table 3 Accent 1"/>
    <w:basedOn w:val="Tablanormal"/>
    <w:uiPriority w:val="48"/>
    <w:rsid w:val="00513E0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ladelista4-nfasis5">
    <w:name w:val="List Table 4 Accent 5"/>
    <w:basedOn w:val="Tablanormal"/>
    <w:uiPriority w:val="49"/>
    <w:rsid w:val="00513E0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delista6concolores-nfasis5">
    <w:name w:val="List Table 6 Colorful Accent 5"/>
    <w:basedOn w:val="Tablanormal"/>
    <w:uiPriority w:val="51"/>
    <w:rsid w:val="00513E04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decuadrcula4-nfasis5">
    <w:name w:val="Grid Table 4 Accent 5"/>
    <w:basedOn w:val="Tablanormal"/>
    <w:uiPriority w:val="49"/>
    <w:rsid w:val="00513E0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BB6774"/>
    <w:rPr>
      <w:color w:val="0000FF"/>
      <w:u w:val="single"/>
    </w:rPr>
  </w:style>
  <w:style w:type="table" w:styleId="Tabladecuadrcula4">
    <w:name w:val="Grid Table 4"/>
    <w:basedOn w:val="Tablanormal"/>
    <w:uiPriority w:val="49"/>
    <w:rsid w:val="004C109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Descripcin">
    <w:name w:val="caption"/>
    <w:basedOn w:val="Normal"/>
    <w:next w:val="Normal"/>
    <w:uiPriority w:val="35"/>
    <w:unhideWhenUsed/>
    <w:qFormat/>
    <w:rsid w:val="0066565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anormal2">
    <w:name w:val="Plain Table 2"/>
    <w:basedOn w:val="Tablanormal"/>
    <w:uiPriority w:val="42"/>
    <w:rsid w:val="000356F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tulodeTDC">
    <w:name w:val="TOC Heading"/>
    <w:basedOn w:val="Ttulo1"/>
    <w:next w:val="Normal"/>
    <w:uiPriority w:val="39"/>
    <w:unhideWhenUsed/>
    <w:qFormat/>
    <w:rsid w:val="00B54480"/>
    <w:pPr>
      <w:outlineLvl w:val="9"/>
    </w:pPr>
    <w:rPr>
      <w:lang w:eastAsia="eu-ES"/>
    </w:rPr>
  </w:style>
  <w:style w:type="paragraph" w:styleId="TDC1">
    <w:name w:val="toc 1"/>
    <w:basedOn w:val="Normal"/>
    <w:next w:val="Normal"/>
    <w:autoRedefine/>
    <w:uiPriority w:val="39"/>
    <w:unhideWhenUsed/>
    <w:rsid w:val="00BF1BD2"/>
    <w:pPr>
      <w:tabs>
        <w:tab w:val="right" w:leader="dot" w:pos="8210"/>
      </w:tabs>
      <w:spacing w:before="240" w:after="100"/>
      <w:ind w:left="220"/>
      <w:outlineLvl w:val="2"/>
    </w:pPr>
    <w:rPr>
      <w:rFonts w:ascii="Times New Roman" w:hAnsi="Times New Roman" w:cs="Times New Roman"/>
      <w:noProof/>
      <w:sz w:val="24"/>
      <w:szCs w:val="24"/>
    </w:rPr>
  </w:style>
  <w:style w:type="paragraph" w:styleId="Revisin">
    <w:name w:val="Revision"/>
    <w:hidden/>
    <w:uiPriority w:val="99"/>
    <w:semiHidden/>
    <w:rsid w:val="00B54480"/>
    <w:pPr>
      <w:spacing w:after="0" w:line="240" w:lineRule="auto"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6123E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F6123E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F6123E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792602"/>
    <w:rPr>
      <w:color w:val="808080"/>
    </w:rPr>
  </w:style>
  <w:style w:type="character" w:customStyle="1" w:styleId="Ttulo2Car">
    <w:name w:val="Título 2 Car"/>
    <w:basedOn w:val="Fuentedeprrafopredeter"/>
    <w:link w:val="Ttulo2"/>
    <w:uiPriority w:val="9"/>
    <w:rsid w:val="00E4586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4586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DC2">
    <w:name w:val="toc 2"/>
    <w:basedOn w:val="Normal"/>
    <w:next w:val="Normal"/>
    <w:autoRedefine/>
    <w:uiPriority w:val="39"/>
    <w:unhideWhenUsed/>
    <w:rsid w:val="002D6A40"/>
    <w:pPr>
      <w:tabs>
        <w:tab w:val="right" w:leader="dot" w:pos="8210"/>
      </w:tabs>
      <w:spacing w:before="240" w:after="100"/>
      <w:ind w:left="220"/>
      <w:jc w:val="both"/>
    </w:pPr>
    <w:rPr>
      <w:rFonts w:ascii="Times New Roman" w:hAnsi="Times New Roman" w:cs="Times New Roman"/>
      <w:i/>
      <w:noProof/>
      <w:sz w:val="24"/>
      <w:szCs w:val="24"/>
    </w:rPr>
  </w:style>
  <w:style w:type="paragraph" w:styleId="TDC3">
    <w:name w:val="toc 3"/>
    <w:basedOn w:val="Normal"/>
    <w:next w:val="Normal"/>
    <w:autoRedefine/>
    <w:uiPriority w:val="39"/>
    <w:unhideWhenUsed/>
    <w:rsid w:val="00E45865"/>
    <w:pPr>
      <w:spacing w:after="100"/>
      <w:ind w:left="440"/>
    </w:pPr>
  </w:style>
  <w:style w:type="character" w:styleId="Hipervnculovisitado">
    <w:name w:val="FollowedHyperlink"/>
    <w:basedOn w:val="Fuentedeprrafopredeter"/>
    <w:uiPriority w:val="99"/>
    <w:semiHidden/>
    <w:unhideWhenUsed/>
    <w:rsid w:val="00263B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7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4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5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A6B0443-B85F-42B4-87E3-C974FDB49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78022</TotalTime>
  <Pages>9</Pages>
  <Words>2880</Words>
  <Characters>16422</Characters>
  <Application>Microsoft Office Word</Application>
  <DocSecurity>0</DocSecurity>
  <Lines>136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PETROSEKTOMIA SUBTOTALA KOLESTEATOMAREN TRATAMENDURAKO:          2008-2018 ARTEKO IKERKETA ERRETROSPEKTIBOA DUON. </vt:lpstr>
    </vt:vector>
  </TitlesOfParts>
  <Company/>
  <LinksUpToDate>false</LinksUpToDate>
  <CharactersWithSpaces>19264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PETROSEKTOMIA SUBTOTALA KOLESTEATOMAREN TRATAMENDURAKO:          2008-2018 ARTEKO IKERKETA ERRETROSPEKTIBOA DUON. </dc:title>
  <dc:subject>MAITANE ALONSO SAENZ DEL BURGO UPV-EHU </dc:subject>
  <dc:creator>Maitane </dc:creator>
  <cp:keywords/>
  <dc:description/>
  <cp:lastModifiedBy>Maitane </cp:lastModifiedBy>
  <cp:revision>44</cp:revision>
  <cp:lastPrinted>2019-04-21T23:59:00Z</cp:lastPrinted>
  <dcterms:created xsi:type="dcterms:W3CDTF">2018-06-22T10:33:00Z</dcterms:created>
  <dcterms:modified xsi:type="dcterms:W3CDTF">2021-02-14T13:54:00Z</dcterms:modified>
</cp:coreProperties>
</file>